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27" w:rsidRPr="008A0BDF" w:rsidRDefault="00E22F27" w:rsidP="00E22F2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95250" distR="95250" simplePos="0" relativeHeight="251659264" behindDoc="0" locked="0" layoutInCell="1" allowOverlap="0">
            <wp:simplePos x="0" y="0"/>
            <wp:positionH relativeFrom="column">
              <wp:align>right</wp:align>
            </wp:positionH>
            <wp:positionV relativeFrom="line">
              <wp:posOffset>0</wp:posOffset>
            </wp:positionV>
            <wp:extent cx="1428750" cy="2247900"/>
            <wp:effectExtent l="19050" t="0" r="0" b="0"/>
            <wp:wrapSquare wrapText="bothSides"/>
            <wp:docPr id="2" name="Рисунок 2" descr="http://nsc.1september.ru/200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c.1september.ru/2005/20/2.gif"/>
                    <pic:cNvPicPr>
                      <a:picLocks noChangeAspect="1" noChangeArrowheads="1"/>
                    </pic:cNvPicPr>
                  </pic:nvPicPr>
                  <pic:blipFill>
                    <a:blip r:embed="rId5"/>
                    <a:srcRect/>
                    <a:stretch>
                      <a:fillRect/>
                    </a:stretch>
                  </pic:blipFill>
                  <pic:spPr bwMode="auto">
                    <a:xfrm>
                      <a:off x="0" y="0"/>
                      <a:ext cx="1428750" cy="2247900"/>
                    </a:xfrm>
                    <a:prstGeom prst="rect">
                      <a:avLst/>
                    </a:prstGeom>
                    <a:noFill/>
                    <a:ln w="9525">
                      <a:noFill/>
                      <a:miter lim="800000"/>
                      <a:headEnd/>
                      <a:tailEnd/>
                    </a:ln>
                  </pic:spPr>
                </pic:pic>
              </a:graphicData>
            </a:graphic>
          </wp:anchor>
        </w:drawing>
      </w:r>
      <w:r w:rsidRPr="008A0BDF">
        <w:rPr>
          <w:rFonts w:ascii="Times New Roman" w:eastAsia="Times New Roman" w:hAnsi="Times New Roman" w:cs="Times New Roman"/>
          <w:b/>
          <w:bCs/>
          <w:sz w:val="27"/>
          <w:szCs w:val="27"/>
        </w:rPr>
        <w:t>Рубрику ведет Вера ИЛЮХИНА</w:t>
      </w:r>
    </w:p>
    <w:p w:rsidR="00E22F27" w:rsidRDefault="00E22F27" w:rsidP="00B43391">
      <w:pPr>
        <w:outlineLvl w:val="0"/>
        <w:rPr>
          <w:rFonts w:ascii="Times New Roman" w:eastAsia="Times New Roman" w:hAnsi="Times New Roman" w:cs="Times New Roman"/>
          <w:kern w:val="36"/>
          <w:sz w:val="24"/>
          <w:szCs w:val="24"/>
        </w:rPr>
      </w:pPr>
    </w:p>
    <w:p w:rsidR="00E22F27" w:rsidRDefault="00E22F27" w:rsidP="00B43391">
      <w:pPr>
        <w:outlineLvl w:val="0"/>
        <w:rPr>
          <w:rFonts w:ascii="Times New Roman" w:eastAsia="Times New Roman" w:hAnsi="Times New Roman" w:cs="Times New Roman"/>
          <w:kern w:val="36"/>
          <w:sz w:val="24"/>
          <w:szCs w:val="24"/>
        </w:rPr>
      </w:pPr>
    </w:p>
    <w:p w:rsidR="00B43391" w:rsidRPr="00B43391" w:rsidRDefault="00B43391" w:rsidP="00B43391">
      <w:pPr>
        <w:outlineLvl w:val="0"/>
        <w:rPr>
          <w:rFonts w:ascii="Times New Roman" w:eastAsia="Times New Roman" w:hAnsi="Times New Roman" w:cs="Times New Roman"/>
          <w:kern w:val="36"/>
          <w:sz w:val="24"/>
          <w:szCs w:val="24"/>
        </w:rPr>
      </w:pPr>
      <w:r w:rsidRPr="00B43391">
        <w:rPr>
          <w:rFonts w:ascii="Times New Roman" w:eastAsia="Times New Roman" w:hAnsi="Times New Roman" w:cs="Times New Roman"/>
          <w:kern w:val="36"/>
          <w:sz w:val="24"/>
          <w:szCs w:val="24"/>
        </w:rPr>
        <w:t>Методические рекомендации по оформлению письменных работ учащихся школы первой ступени образования</w:t>
      </w:r>
    </w:p>
    <w:p w:rsidR="00B43391" w:rsidRPr="00B43391" w:rsidRDefault="00B43391" w:rsidP="00B43391">
      <w:pPr>
        <w:outlineLvl w:val="4"/>
        <w:rPr>
          <w:rFonts w:ascii="Times New Roman" w:eastAsia="Times New Roman" w:hAnsi="Times New Roman" w:cs="Times New Roman"/>
          <w:b/>
          <w:bCs/>
          <w:i/>
          <w:iCs/>
          <w:sz w:val="24"/>
          <w:szCs w:val="24"/>
        </w:rPr>
      </w:pPr>
      <w:r w:rsidRPr="00B43391">
        <w:rPr>
          <w:rFonts w:ascii="Times New Roman" w:eastAsia="Times New Roman" w:hAnsi="Times New Roman" w:cs="Times New Roman"/>
          <w:b/>
          <w:bCs/>
          <w:i/>
          <w:iCs/>
          <w:sz w:val="24"/>
          <w:szCs w:val="24"/>
        </w:rPr>
        <w:t>К нам в рубрику приходят вопросы о том, как оформлять ученические тетради и классный журнал. Мы даем рекомендации по это теме, опираясь на последние документы, опубликованные Министерством образования.</w:t>
      </w:r>
    </w:p>
    <w:p w:rsidR="00B43391" w:rsidRPr="00B43391" w:rsidRDefault="00B43391" w:rsidP="00B43391">
      <w:pPr>
        <w:outlineLvl w:val="2"/>
        <w:rPr>
          <w:rFonts w:ascii="Times New Roman" w:eastAsia="Times New Roman" w:hAnsi="Times New Roman" w:cs="Times New Roman"/>
          <w:b/>
          <w:bCs/>
          <w:sz w:val="24"/>
          <w:szCs w:val="24"/>
        </w:rPr>
      </w:pPr>
      <w:r w:rsidRPr="00B43391">
        <w:rPr>
          <w:rFonts w:ascii="Times New Roman" w:eastAsia="Times New Roman" w:hAnsi="Times New Roman" w:cs="Times New Roman"/>
          <w:b/>
          <w:bCs/>
          <w:sz w:val="24"/>
          <w:szCs w:val="24"/>
        </w:rPr>
        <w:t>I. Вводная часть</w:t>
      </w:r>
    </w:p>
    <w:p w:rsidR="00B43391" w:rsidRPr="00B43391" w:rsidRDefault="00B43391" w:rsidP="00B43391">
      <w:pPr>
        <w:rPr>
          <w:rFonts w:ascii="Times New Roman" w:eastAsia="Times New Roman" w:hAnsi="Times New Roman" w:cs="Times New Roman"/>
          <w:sz w:val="24"/>
          <w:szCs w:val="24"/>
        </w:rPr>
      </w:pPr>
      <w:proofErr w:type="gramStart"/>
      <w:r w:rsidRPr="00B43391">
        <w:rPr>
          <w:rFonts w:ascii="Times New Roman" w:eastAsia="Times New Roman" w:hAnsi="Times New Roman" w:cs="Times New Roman"/>
          <w:sz w:val="24"/>
          <w:szCs w:val="24"/>
        </w:rPr>
        <w:t>Необходимо отметить, что так называемый «Единый орфографический режим» («Единые требования к устной и письменной речи учащихся к проведению письменных работ и проверке тетрадей».</w:t>
      </w:r>
      <w:proofErr w:type="gramEnd"/>
      <w:r w:rsidRPr="00B43391">
        <w:rPr>
          <w:rFonts w:ascii="Times New Roman" w:eastAsia="Times New Roman" w:hAnsi="Times New Roman" w:cs="Times New Roman"/>
          <w:sz w:val="24"/>
          <w:szCs w:val="24"/>
        </w:rPr>
        <w:t xml:space="preserve"> Методическое письмо Министерства просвещения РСФСР </w:t>
      </w:r>
      <w:proofErr w:type="gramStart"/>
      <w:r w:rsidRPr="00B43391">
        <w:rPr>
          <w:rFonts w:ascii="Times New Roman" w:eastAsia="Times New Roman" w:hAnsi="Times New Roman" w:cs="Times New Roman"/>
          <w:sz w:val="24"/>
          <w:szCs w:val="24"/>
        </w:rPr>
        <w:t>от</w:t>
      </w:r>
      <w:proofErr w:type="gramEnd"/>
      <w:r w:rsidRPr="00B43391">
        <w:rPr>
          <w:rFonts w:ascii="Times New Roman" w:eastAsia="Times New Roman" w:hAnsi="Times New Roman" w:cs="Times New Roman"/>
          <w:sz w:val="24"/>
          <w:szCs w:val="24"/>
        </w:rPr>
        <w:t xml:space="preserve"> </w:t>
      </w:r>
      <w:proofErr w:type="gramStart"/>
      <w:r w:rsidRPr="00B43391">
        <w:rPr>
          <w:rFonts w:ascii="Times New Roman" w:eastAsia="Times New Roman" w:hAnsi="Times New Roman" w:cs="Times New Roman"/>
          <w:sz w:val="24"/>
          <w:szCs w:val="24"/>
        </w:rPr>
        <w:t>01.09.1980 г. № 364-М) утратил свою силу Приказом Министерства просвещения РСФСР от 18.12.1987 г. № 224.</w:t>
      </w:r>
      <w:proofErr w:type="gramEnd"/>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 сегодняшний день нормативных требований к оформлению письменных работ учащихся нет, поэтому мы предлагаем рекомендации, которые отражают только положительный опыт в этом направлении (в том числе в вышеуказанном документе) и те позиции, которые, на наш взгляд, необходимо привнести в общую схему оформления работ. Все ненужное, надуманное, громоздкое, лишнее из данной схемы мы убрали. При составлении данных рекомендаций мы учитывали:</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а) отсутствие нормативной базы по данному вопросу;</w:t>
      </w:r>
      <w:r w:rsidRPr="00B43391">
        <w:rPr>
          <w:rFonts w:ascii="Times New Roman" w:eastAsia="Times New Roman" w:hAnsi="Times New Roman" w:cs="Times New Roman"/>
          <w:sz w:val="24"/>
          <w:szCs w:val="24"/>
        </w:rPr>
        <w:br/>
        <w:t>б) рекомендации методистов;</w:t>
      </w:r>
      <w:r w:rsidRPr="00B43391">
        <w:rPr>
          <w:rFonts w:ascii="Times New Roman" w:eastAsia="Times New Roman" w:hAnsi="Times New Roman" w:cs="Times New Roman"/>
          <w:sz w:val="24"/>
          <w:szCs w:val="24"/>
        </w:rPr>
        <w:br/>
        <w:t xml:space="preserve">в) исследования и рекомендации </w:t>
      </w:r>
      <w:proofErr w:type="spellStart"/>
      <w:r w:rsidRPr="00B43391">
        <w:rPr>
          <w:rFonts w:ascii="Times New Roman" w:eastAsia="Times New Roman" w:hAnsi="Times New Roman" w:cs="Times New Roman"/>
          <w:sz w:val="24"/>
          <w:szCs w:val="24"/>
        </w:rPr>
        <w:t>нейропсихофизиологов</w:t>
      </w:r>
      <w:proofErr w:type="spellEnd"/>
      <w:r w:rsidRPr="00B43391">
        <w:rPr>
          <w:rFonts w:ascii="Times New Roman" w:eastAsia="Times New Roman" w:hAnsi="Times New Roman" w:cs="Times New Roman"/>
          <w:sz w:val="24"/>
          <w:szCs w:val="24"/>
        </w:rPr>
        <w:t>;</w:t>
      </w:r>
      <w:r w:rsidRPr="00B43391">
        <w:rPr>
          <w:rFonts w:ascii="Times New Roman" w:eastAsia="Times New Roman" w:hAnsi="Times New Roman" w:cs="Times New Roman"/>
          <w:sz w:val="24"/>
          <w:szCs w:val="24"/>
        </w:rPr>
        <w:br/>
        <w:t>г) положительный опыт практической реализации «Единого орфографического режима»;</w:t>
      </w:r>
      <w:r w:rsidRPr="00B43391">
        <w:rPr>
          <w:rFonts w:ascii="Times New Roman" w:eastAsia="Times New Roman" w:hAnsi="Times New Roman" w:cs="Times New Roman"/>
          <w:sz w:val="24"/>
          <w:szCs w:val="24"/>
        </w:rPr>
        <w:br/>
      </w:r>
      <w:proofErr w:type="spellStart"/>
      <w:r w:rsidRPr="00B43391">
        <w:rPr>
          <w:rFonts w:ascii="Times New Roman" w:eastAsia="Times New Roman" w:hAnsi="Times New Roman" w:cs="Times New Roman"/>
          <w:sz w:val="24"/>
          <w:szCs w:val="24"/>
        </w:rPr>
        <w:t>д</w:t>
      </w:r>
      <w:proofErr w:type="spellEnd"/>
      <w:r w:rsidRPr="00B43391">
        <w:rPr>
          <w:rFonts w:ascii="Times New Roman" w:eastAsia="Times New Roman" w:hAnsi="Times New Roman" w:cs="Times New Roman"/>
          <w:sz w:val="24"/>
          <w:szCs w:val="24"/>
        </w:rPr>
        <w:t>) положительный опыт, накопленный за последние десятилетия.</w:t>
      </w:r>
    </w:p>
    <w:p w:rsidR="00B43391" w:rsidRPr="00B43391" w:rsidRDefault="00B43391" w:rsidP="00B43391">
      <w:pPr>
        <w:rPr>
          <w:rFonts w:ascii="Times New Roman" w:eastAsia="Times New Roman" w:hAnsi="Times New Roman" w:cs="Times New Roman"/>
          <w:sz w:val="24"/>
          <w:szCs w:val="24"/>
        </w:rPr>
      </w:pPr>
      <w:proofErr w:type="gramStart"/>
      <w:r w:rsidRPr="00B43391">
        <w:rPr>
          <w:rFonts w:ascii="Times New Roman" w:eastAsia="Times New Roman" w:hAnsi="Times New Roman" w:cs="Times New Roman"/>
          <w:sz w:val="24"/>
          <w:szCs w:val="24"/>
        </w:rPr>
        <w:t>По данному пункту мы также учли положительные позиции по истории данного вопроса, особенно нормативного оформления его (Приложения 3 и 4 к Приказу министра просвещения РСФСР от 20.09.1961 г. № 308 «О мерах повышения уровня знаний учащихся по русскому языку»; письма Министерства просвещения РСФСР от 16.07.1973 г. № 334-М «О порядке проверки ученических работ в 1–3-х классах общеобразовательных школ»;</w:t>
      </w:r>
      <w:proofErr w:type="gramEnd"/>
      <w:r w:rsidRPr="00B43391">
        <w:rPr>
          <w:rFonts w:ascii="Times New Roman" w:eastAsia="Times New Roman" w:hAnsi="Times New Roman" w:cs="Times New Roman"/>
          <w:sz w:val="24"/>
          <w:szCs w:val="24"/>
        </w:rPr>
        <w:t xml:space="preserve"> от 19.07.1977 г. № 308-М «О письменных работах учащихся общеобразовательных школ»; от 27.03.1979 г. № 135-М «Об оформлении записей в тетрадях для учащихся начальных классов» утратили силу (Методическое письмо Министерства просвещения РСФСР от 01.09.1980 г. № 364-М).</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Система требований к оформлению письменных работ учащихся, безусловно, должна быть. Но единство этих требований не должно быть чрезмерно громоздким и мешать работе учащегося и учителя.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lastRenderedPageBreak/>
        <w:t>Разночтение в оформлении письменных работ учащихся на сегодняшний день заключается в следующем:</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а) отсутствие на местах всяких требований;</w:t>
      </w:r>
      <w:r w:rsidRPr="00B43391">
        <w:rPr>
          <w:rFonts w:ascii="Times New Roman" w:eastAsia="Times New Roman" w:hAnsi="Times New Roman" w:cs="Times New Roman"/>
          <w:sz w:val="24"/>
          <w:szCs w:val="24"/>
        </w:rPr>
        <w:br/>
        <w:t>б) отсутствие системы требований;</w:t>
      </w:r>
      <w:r w:rsidRPr="00B43391">
        <w:rPr>
          <w:rFonts w:ascii="Times New Roman" w:eastAsia="Times New Roman" w:hAnsi="Times New Roman" w:cs="Times New Roman"/>
          <w:sz w:val="24"/>
          <w:szCs w:val="24"/>
        </w:rPr>
        <w:br/>
        <w:t>в) наличие надуманных, не совсем обоснованных требований;</w:t>
      </w:r>
      <w:r w:rsidRPr="00B43391">
        <w:rPr>
          <w:rFonts w:ascii="Times New Roman" w:eastAsia="Times New Roman" w:hAnsi="Times New Roman" w:cs="Times New Roman"/>
          <w:sz w:val="24"/>
          <w:szCs w:val="24"/>
        </w:rPr>
        <w:br/>
        <w:t>г) практическая реализация «Единых требований...», официально утративших силу;</w:t>
      </w:r>
      <w:r w:rsidRPr="00B43391">
        <w:rPr>
          <w:rFonts w:ascii="Times New Roman" w:eastAsia="Times New Roman" w:hAnsi="Times New Roman" w:cs="Times New Roman"/>
          <w:sz w:val="24"/>
          <w:szCs w:val="24"/>
        </w:rPr>
        <w:br/>
      </w:r>
      <w:proofErr w:type="spellStart"/>
      <w:r w:rsidRPr="00B43391">
        <w:rPr>
          <w:rFonts w:ascii="Times New Roman" w:eastAsia="Times New Roman" w:hAnsi="Times New Roman" w:cs="Times New Roman"/>
          <w:sz w:val="24"/>
          <w:szCs w:val="24"/>
        </w:rPr>
        <w:t>д</w:t>
      </w:r>
      <w:proofErr w:type="spellEnd"/>
      <w:r w:rsidRPr="00B43391">
        <w:rPr>
          <w:rFonts w:ascii="Times New Roman" w:eastAsia="Times New Roman" w:hAnsi="Times New Roman" w:cs="Times New Roman"/>
          <w:sz w:val="24"/>
          <w:szCs w:val="24"/>
        </w:rPr>
        <w:t>) наличие разумных требований вне системы.</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Воспитание культуры оформления письменных работ и формирование соответствующего навыка являются необходимыми, так как:</w:t>
      </w:r>
    </w:p>
    <w:p w:rsidR="00B43391" w:rsidRPr="00B43391" w:rsidRDefault="00B43391" w:rsidP="00B43391">
      <w:pPr>
        <w:rPr>
          <w:rFonts w:ascii="Times New Roman" w:eastAsia="Times New Roman" w:hAnsi="Times New Roman" w:cs="Times New Roman"/>
          <w:sz w:val="24"/>
          <w:szCs w:val="24"/>
        </w:rPr>
      </w:pPr>
      <w:proofErr w:type="gramStart"/>
      <w:r w:rsidRPr="00B43391">
        <w:rPr>
          <w:rFonts w:ascii="Times New Roman" w:eastAsia="Times New Roman" w:hAnsi="Times New Roman" w:cs="Times New Roman"/>
          <w:sz w:val="24"/>
          <w:szCs w:val="24"/>
        </w:rPr>
        <w:t>а) являются частью воспитания внутренней культуры учащихся;</w:t>
      </w:r>
      <w:r w:rsidRPr="00B43391">
        <w:rPr>
          <w:rFonts w:ascii="Times New Roman" w:eastAsia="Times New Roman" w:hAnsi="Times New Roman" w:cs="Times New Roman"/>
          <w:sz w:val="24"/>
          <w:szCs w:val="24"/>
        </w:rPr>
        <w:br/>
        <w:t>б) воспитывают уважение у учащихся к тем, кто смотрит и проверяет их работы;</w:t>
      </w:r>
      <w:r w:rsidRPr="00B43391">
        <w:rPr>
          <w:rFonts w:ascii="Times New Roman" w:eastAsia="Times New Roman" w:hAnsi="Times New Roman" w:cs="Times New Roman"/>
          <w:sz w:val="24"/>
          <w:szCs w:val="24"/>
        </w:rPr>
        <w:br/>
        <w:t>в) формируют навык самоконтроля, так как у учащихся, благодаря более аккуратному оформлению работ, систематически возникает потребность более часто и более внимательно проверять и перепроверять свою работу;</w:t>
      </w:r>
      <w:r w:rsidRPr="00B43391">
        <w:rPr>
          <w:rFonts w:ascii="Times New Roman" w:eastAsia="Times New Roman" w:hAnsi="Times New Roman" w:cs="Times New Roman"/>
          <w:sz w:val="24"/>
          <w:szCs w:val="24"/>
        </w:rPr>
        <w:br/>
        <w:t>г) организуют учащихся для более внимательного выполнения работы.</w:t>
      </w:r>
      <w:proofErr w:type="gramEnd"/>
    </w:p>
    <w:p w:rsidR="00B43391" w:rsidRPr="00B43391" w:rsidRDefault="00B43391" w:rsidP="00B43391">
      <w:pPr>
        <w:outlineLvl w:val="2"/>
        <w:rPr>
          <w:rFonts w:ascii="Times New Roman" w:eastAsia="Times New Roman" w:hAnsi="Times New Roman" w:cs="Times New Roman"/>
          <w:b/>
          <w:bCs/>
          <w:sz w:val="24"/>
          <w:szCs w:val="24"/>
        </w:rPr>
      </w:pPr>
      <w:r w:rsidRPr="00B43391">
        <w:rPr>
          <w:rFonts w:ascii="Times New Roman" w:eastAsia="Times New Roman" w:hAnsi="Times New Roman" w:cs="Times New Roman"/>
          <w:b/>
          <w:bCs/>
          <w:sz w:val="24"/>
          <w:szCs w:val="24"/>
        </w:rPr>
        <w:t>II. Количество и назначение ученических тетрадей</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Для выполнения всех видов обучающих, проверочных и контрольных работ учащимся надлежит иметь следующее количество тетрадей из расчета на каждого учащегося: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tblPr>
      <w:tblGrid>
        <w:gridCol w:w="451"/>
        <w:gridCol w:w="1720"/>
        <w:gridCol w:w="1686"/>
        <w:gridCol w:w="1489"/>
        <w:gridCol w:w="1088"/>
        <w:gridCol w:w="3071"/>
      </w:tblGrid>
      <w:tr w:rsidR="00B43391" w:rsidRPr="00B43391" w:rsidTr="006100AD">
        <w:trPr>
          <w:trHeight w:val="480"/>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 xml:space="preserve">№ </w:t>
            </w:r>
            <w:proofErr w:type="spellStart"/>
            <w:proofErr w:type="gramStart"/>
            <w:r w:rsidRPr="00B43391">
              <w:rPr>
                <w:rFonts w:ascii="Times New Roman" w:eastAsia="Times New Roman" w:hAnsi="Times New Roman" w:cs="Times New Roman"/>
                <w:i/>
                <w:iCs/>
                <w:sz w:val="24"/>
                <w:szCs w:val="24"/>
              </w:rPr>
              <w:t>п</w:t>
            </w:r>
            <w:proofErr w:type="spellEnd"/>
            <w:proofErr w:type="gramEnd"/>
            <w:r w:rsidRPr="00B43391">
              <w:rPr>
                <w:rFonts w:ascii="Times New Roman" w:eastAsia="Times New Roman" w:hAnsi="Times New Roman" w:cs="Times New Roman"/>
                <w:i/>
                <w:iCs/>
                <w:sz w:val="24"/>
                <w:szCs w:val="24"/>
              </w:rPr>
              <w:t>/</w:t>
            </w:r>
            <w:proofErr w:type="spellStart"/>
            <w:r w:rsidRPr="00B43391">
              <w:rPr>
                <w:rFonts w:ascii="Times New Roman" w:eastAsia="Times New Roman" w:hAnsi="Times New Roman" w:cs="Times New Roman"/>
                <w:i/>
                <w:iCs/>
                <w:sz w:val="24"/>
                <w:szCs w:val="24"/>
              </w:rPr>
              <w:t>п</w:t>
            </w:r>
            <w:proofErr w:type="spellEnd"/>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Учебный предмет</w:t>
            </w:r>
          </w:p>
        </w:tc>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Количество тетрадей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Период обучения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Комментарий</w:t>
            </w:r>
          </w:p>
        </w:tc>
      </w:tr>
      <w:tr w:rsidR="00B43391" w:rsidRPr="00B43391" w:rsidTr="006100AD">
        <w:trPr>
          <w:trHeight w:val="240"/>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текущих</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контрольных</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720"/>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Русский язык</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Прописи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Период обучения грамоте</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Помимо прописей, допускается наличие  1 – 2 тетрадей</w:t>
            </w:r>
          </w:p>
        </w:tc>
      </w:tr>
      <w:tr w:rsidR="00B43391" w:rsidRPr="00B43391" w:rsidTr="006100AD">
        <w:trPr>
          <w:trHeight w:val="240"/>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480"/>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Литературное чтение</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720"/>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lastRenderedPageBreak/>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Риторика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соответствии с программными требованиями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720"/>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4</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Математика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Прописи либо рабочие тетради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Период обучения грамоте</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Помимо прописей, допускается наличие  1 – 2 тетрадей</w:t>
            </w:r>
          </w:p>
        </w:tc>
      </w:tr>
      <w:tr w:rsidR="00B43391" w:rsidRPr="00B43391" w:rsidTr="006100AD">
        <w:trPr>
          <w:trHeight w:val="240"/>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480"/>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Логика</w:t>
            </w:r>
          </w:p>
        </w:tc>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В соответствии </w:t>
            </w:r>
            <w:proofErr w:type="spellStart"/>
            <w:r w:rsidRPr="00B43391">
              <w:rPr>
                <w:rFonts w:ascii="Times New Roman" w:eastAsia="Times New Roman" w:hAnsi="Times New Roman" w:cs="Times New Roman"/>
                <w:sz w:val="24"/>
                <w:szCs w:val="24"/>
              </w:rPr>
              <w:t>c</w:t>
            </w:r>
            <w:proofErr w:type="spellEnd"/>
            <w:r w:rsidRPr="00B43391">
              <w:rPr>
                <w:rFonts w:ascii="Times New Roman" w:eastAsia="Times New Roman" w:hAnsi="Times New Roman" w:cs="Times New Roman"/>
                <w:sz w:val="24"/>
                <w:szCs w:val="24"/>
              </w:rPr>
              <w:t xml:space="preserve"> программными требованиями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5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Окружающий мир</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Допускается   использование рабочих тетрадей на печатной основе, входящих в УМК</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История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8</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proofErr w:type="spellStart"/>
            <w:r w:rsidRPr="00B43391">
              <w:rPr>
                <w:rFonts w:ascii="Times New Roman" w:eastAsia="Times New Roman" w:hAnsi="Times New Roman" w:cs="Times New Roman"/>
                <w:sz w:val="24"/>
                <w:szCs w:val="24"/>
              </w:rPr>
              <w:t>Москвоведение</w:t>
            </w:r>
            <w:proofErr w:type="spellEnd"/>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Иностранный язык</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В соответствии </w:t>
            </w:r>
            <w:proofErr w:type="spellStart"/>
            <w:r w:rsidRPr="00B43391">
              <w:rPr>
                <w:rFonts w:ascii="Times New Roman" w:eastAsia="Times New Roman" w:hAnsi="Times New Roman" w:cs="Times New Roman"/>
                <w:sz w:val="24"/>
                <w:szCs w:val="24"/>
              </w:rPr>
              <w:t>c</w:t>
            </w:r>
            <w:proofErr w:type="spellEnd"/>
            <w:r w:rsidRPr="00B43391">
              <w:rPr>
                <w:rFonts w:ascii="Times New Roman" w:eastAsia="Times New Roman" w:hAnsi="Times New Roman" w:cs="Times New Roman"/>
                <w:sz w:val="24"/>
                <w:szCs w:val="24"/>
              </w:rPr>
              <w:t xml:space="preserve"> программными требованиями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10</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ИЗО</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Альбом</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2–4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Технология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Музыка</w:t>
            </w:r>
          </w:p>
        </w:tc>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В соответствии </w:t>
            </w:r>
            <w:proofErr w:type="spellStart"/>
            <w:r w:rsidRPr="00B43391">
              <w:rPr>
                <w:rFonts w:ascii="Times New Roman" w:eastAsia="Times New Roman" w:hAnsi="Times New Roman" w:cs="Times New Roman"/>
                <w:sz w:val="24"/>
                <w:szCs w:val="24"/>
              </w:rPr>
              <w:t>c</w:t>
            </w:r>
            <w:proofErr w:type="spellEnd"/>
            <w:r w:rsidRPr="00B43391">
              <w:rPr>
                <w:rFonts w:ascii="Times New Roman" w:eastAsia="Times New Roman" w:hAnsi="Times New Roman" w:cs="Times New Roman"/>
                <w:sz w:val="24"/>
                <w:szCs w:val="24"/>
              </w:rPr>
              <w:t xml:space="preserve"> программными требованиями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Физ. культура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lastRenderedPageBreak/>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Педагогика здоровья</w:t>
            </w:r>
          </w:p>
        </w:tc>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В соответствии </w:t>
            </w:r>
            <w:proofErr w:type="spellStart"/>
            <w:r w:rsidRPr="00B43391">
              <w:rPr>
                <w:rFonts w:ascii="Times New Roman" w:eastAsia="Times New Roman" w:hAnsi="Times New Roman" w:cs="Times New Roman"/>
                <w:sz w:val="24"/>
                <w:szCs w:val="24"/>
              </w:rPr>
              <w:t>c</w:t>
            </w:r>
            <w:proofErr w:type="spellEnd"/>
            <w:r w:rsidRPr="00B43391">
              <w:rPr>
                <w:rFonts w:ascii="Times New Roman" w:eastAsia="Times New Roman" w:hAnsi="Times New Roman" w:cs="Times New Roman"/>
                <w:sz w:val="24"/>
                <w:szCs w:val="24"/>
              </w:rPr>
              <w:t xml:space="preserve"> программными требованиями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r w:rsidR="00B43391" w:rsidRPr="00B43391" w:rsidTr="006100AD">
        <w:trPr>
          <w:trHeight w:val="28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ОБЖ</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w:t>
            </w:r>
          </w:p>
        </w:tc>
      </w:tr>
    </w:tbl>
    <w:p w:rsidR="00B43391" w:rsidRPr="00B43391" w:rsidRDefault="00B43391" w:rsidP="00B43391">
      <w:pPr>
        <w:rPr>
          <w:rFonts w:ascii="Times New Roman" w:eastAsia="Times New Roman" w:hAnsi="Times New Roman" w:cs="Times New Roman"/>
          <w:sz w:val="24"/>
          <w:szCs w:val="24"/>
        </w:rPr>
      </w:pPr>
      <w:proofErr w:type="gramStart"/>
      <w:r w:rsidRPr="00B43391">
        <w:rPr>
          <w:rFonts w:ascii="Times New Roman" w:eastAsia="Times New Roman" w:hAnsi="Times New Roman" w:cs="Times New Roman"/>
          <w:sz w:val="24"/>
          <w:szCs w:val="24"/>
        </w:rPr>
        <w:t>При оценке письменных (текущих и контрольных) работ учащихся учитель в обязательном порядке руководствуется Методическими письмами Министерства общего и профессионального образования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классе четырехлетней начальной школы».</w:t>
      </w:r>
      <w:proofErr w:type="gramEnd"/>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начальной школе надлежит проверять ежедневно каждую работу учащихся.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Работа над ошибками проводится в той или иной форме ежедневно в тетрадях как для текущих, так и для контрольных работ.</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Проверка тетрадей учителем осуществляется чернилами красного цвета. Так как чернила красного цвета как единственный цвет для проверки ученических тетрадей нормативно не оформлены, то допускается использование и чернил зеленого цвета.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Помимо стационарной ручки, в классной и домашней </w:t>
      </w:r>
      <w:proofErr w:type="gramStart"/>
      <w:r w:rsidRPr="00B43391">
        <w:rPr>
          <w:rFonts w:ascii="Times New Roman" w:eastAsia="Times New Roman" w:hAnsi="Times New Roman" w:cs="Times New Roman"/>
          <w:sz w:val="24"/>
          <w:szCs w:val="24"/>
        </w:rPr>
        <w:t>работах</w:t>
      </w:r>
      <w:proofErr w:type="gramEnd"/>
      <w:r w:rsidRPr="00B43391">
        <w:rPr>
          <w:rFonts w:ascii="Times New Roman" w:eastAsia="Times New Roman" w:hAnsi="Times New Roman" w:cs="Times New Roman"/>
          <w:sz w:val="24"/>
          <w:szCs w:val="24"/>
        </w:rPr>
        <w:t xml:space="preserve"> для выполнения других операций в тетрадях учащиеся используют только простой карандаш.</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Проверка и возвращение учащимся контрольных работ по русскому языку и математике осуществляются к следующему уроку. В обязательном порядке тетради для контрольных работ показывают родителям (лицам, их заменяющим) с выдачей на дом.</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Все классные и домашние работы учащихся проверяются учителем ежедневно и в обязательном порядке.</w:t>
      </w:r>
    </w:p>
    <w:p w:rsidR="00B43391" w:rsidRPr="00B43391" w:rsidRDefault="00B43391" w:rsidP="00B43391">
      <w:pPr>
        <w:outlineLvl w:val="2"/>
        <w:rPr>
          <w:rFonts w:ascii="Times New Roman" w:eastAsia="Times New Roman" w:hAnsi="Times New Roman" w:cs="Times New Roman"/>
          <w:b/>
          <w:bCs/>
          <w:sz w:val="24"/>
          <w:szCs w:val="24"/>
        </w:rPr>
      </w:pPr>
      <w:r w:rsidRPr="00B43391">
        <w:rPr>
          <w:rFonts w:ascii="Times New Roman" w:eastAsia="Times New Roman" w:hAnsi="Times New Roman" w:cs="Times New Roman"/>
          <w:b/>
          <w:bCs/>
          <w:sz w:val="24"/>
          <w:szCs w:val="24"/>
        </w:rPr>
        <w:t>III. Оформление надписей на обложках ученических тетрадей</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Тетради учащихся для 1-го класса подписывает либо сам учитель, либо родители. Совершенно необязательно, чтобы тетради для учащихся 1-го класса (да и других) были подписаны одним почерком. </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Самое главное – грамотное оформление надписей на тетрадях.</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Тетради учащихся для 2– 4-х классов подписывают сами учащиеся.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Надписи на обложках необходимо оформлять по единой форме, которая традиционно включает в себя минимальный объем основной информации (</w:t>
      </w:r>
      <w:proofErr w:type="gramStart"/>
      <w:r w:rsidRPr="00B43391">
        <w:rPr>
          <w:rFonts w:ascii="Times New Roman" w:eastAsia="Times New Roman" w:hAnsi="Times New Roman" w:cs="Times New Roman"/>
          <w:sz w:val="24"/>
          <w:szCs w:val="24"/>
        </w:rPr>
        <w:t>см</w:t>
      </w:r>
      <w:proofErr w:type="gramEnd"/>
      <w:r w:rsidRPr="00B43391">
        <w:rPr>
          <w:rFonts w:ascii="Times New Roman" w:eastAsia="Times New Roman" w:hAnsi="Times New Roman" w:cs="Times New Roman"/>
          <w:sz w:val="24"/>
          <w:szCs w:val="24"/>
        </w:rPr>
        <w:t>. таблицу).</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254"/>
        <w:gridCol w:w="2861"/>
        <w:gridCol w:w="3420"/>
      </w:tblGrid>
      <w:tr w:rsidR="00B43391" w:rsidRPr="00B43391" w:rsidTr="006100A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Следует</w:t>
            </w:r>
          </w:p>
        </w:tc>
        <w:tc>
          <w:tcPr>
            <w:tcW w:w="1500" w:type="pct"/>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Не следует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Примечание</w:t>
            </w:r>
          </w:p>
        </w:tc>
      </w:tr>
      <w:tr w:rsidR="00B43391" w:rsidRPr="00B43391" w:rsidTr="006100A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Тетрадь для работ по математике (для работ по </w:t>
            </w:r>
            <w:r w:rsidRPr="00B43391">
              <w:rPr>
                <w:rFonts w:ascii="Times New Roman" w:eastAsia="Times New Roman" w:hAnsi="Times New Roman" w:cs="Times New Roman"/>
                <w:sz w:val="24"/>
                <w:szCs w:val="24"/>
              </w:rPr>
              <w:lastRenderedPageBreak/>
              <w:t xml:space="preserve">русскому языку) учащегося 3-го класса «а» школы (прогимназии) № 1725 Центрального округа </w:t>
            </w:r>
            <w:proofErr w:type="gramStart"/>
            <w:r w:rsidRPr="00B43391">
              <w:rPr>
                <w:rFonts w:ascii="Times New Roman" w:eastAsia="Times New Roman" w:hAnsi="Times New Roman" w:cs="Times New Roman"/>
                <w:sz w:val="24"/>
                <w:szCs w:val="24"/>
              </w:rPr>
              <w:t>г</w:t>
            </w:r>
            <w:proofErr w:type="gramEnd"/>
            <w:r w:rsidRPr="00B43391">
              <w:rPr>
                <w:rFonts w:ascii="Times New Roman" w:eastAsia="Times New Roman" w:hAnsi="Times New Roman" w:cs="Times New Roman"/>
                <w:sz w:val="24"/>
                <w:szCs w:val="24"/>
              </w:rPr>
              <w:t>. Москвы</w:t>
            </w:r>
          </w:p>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Ивановой Ольги </w:t>
            </w:r>
            <w:r w:rsidRPr="00B43391">
              <w:rPr>
                <w:rFonts w:ascii="Times New Roman" w:eastAsia="Times New Roman" w:hAnsi="Times New Roman" w:cs="Times New Roman"/>
                <w:sz w:val="24"/>
                <w:szCs w:val="24"/>
              </w:rPr>
              <w:br/>
              <w:t>Коробковой Анастасии Воронцовой Татьяны</w:t>
            </w:r>
          </w:p>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Павлова Дмитрия </w:t>
            </w:r>
            <w:r w:rsidRPr="00B43391">
              <w:rPr>
                <w:rFonts w:ascii="Times New Roman" w:eastAsia="Times New Roman" w:hAnsi="Times New Roman" w:cs="Times New Roman"/>
                <w:sz w:val="24"/>
                <w:szCs w:val="24"/>
              </w:rPr>
              <w:br/>
              <w:t xml:space="preserve">Кузнецова Александра </w:t>
            </w:r>
            <w:r w:rsidRPr="00B43391">
              <w:rPr>
                <w:rFonts w:ascii="Times New Roman" w:eastAsia="Times New Roman" w:hAnsi="Times New Roman" w:cs="Times New Roman"/>
                <w:sz w:val="24"/>
                <w:szCs w:val="24"/>
              </w:rPr>
              <w:br/>
              <w:t>Шакина Владимира</w:t>
            </w:r>
          </w:p>
        </w:tc>
        <w:tc>
          <w:tcPr>
            <w:tcW w:w="1500" w:type="pct"/>
            <w:tcBorders>
              <w:top w:val="outset" w:sz="6" w:space="0" w:color="FFFFFF"/>
              <w:left w:val="outset" w:sz="6" w:space="0" w:color="FFFFFF"/>
              <w:bottom w:val="outset" w:sz="6" w:space="0" w:color="FFFFFF"/>
              <w:right w:val="outset" w:sz="6" w:space="0" w:color="FFFFFF"/>
            </w:tcBorders>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lastRenderedPageBreak/>
              <w:t>Тетрадь по математике (по русскому языку)</w:t>
            </w:r>
            <w:r w:rsidRPr="00B43391">
              <w:rPr>
                <w:rFonts w:ascii="Times New Roman" w:eastAsia="Times New Roman" w:hAnsi="Times New Roman" w:cs="Times New Roman"/>
                <w:sz w:val="24"/>
                <w:szCs w:val="24"/>
              </w:rPr>
              <w:br/>
            </w:r>
            <w:r w:rsidRPr="00B43391">
              <w:rPr>
                <w:rFonts w:ascii="Times New Roman" w:eastAsia="Times New Roman" w:hAnsi="Times New Roman" w:cs="Times New Roman"/>
                <w:sz w:val="24"/>
                <w:szCs w:val="24"/>
              </w:rPr>
              <w:lastRenderedPageBreak/>
              <w:t>Тетрадь</w:t>
            </w:r>
            <w:proofErr w:type="gramStart"/>
            <w:r w:rsidRPr="00B43391">
              <w:rPr>
                <w:rFonts w:ascii="Times New Roman" w:eastAsia="Times New Roman" w:hAnsi="Times New Roman" w:cs="Times New Roman"/>
                <w:sz w:val="24"/>
                <w:szCs w:val="24"/>
              </w:rPr>
              <w:t xml:space="preserve"> Д</w:t>
            </w:r>
            <w:proofErr w:type="gramEnd"/>
            <w:r w:rsidRPr="00B43391">
              <w:rPr>
                <w:rFonts w:ascii="Times New Roman" w:eastAsia="Times New Roman" w:hAnsi="Times New Roman" w:cs="Times New Roman"/>
                <w:sz w:val="24"/>
                <w:szCs w:val="24"/>
              </w:rPr>
              <w:t>ля работ по Математике</w:t>
            </w:r>
            <w:r w:rsidRPr="00B43391">
              <w:rPr>
                <w:rFonts w:ascii="Times New Roman" w:eastAsia="Times New Roman" w:hAnsi="Times New Roman" w:cs="Times New Roman"/>
                <w:sz w:val="24"/>
                <w:szCs w:val="24"/>
              </w:rPr>
              <w:br/>
              <w:t>Для работ по Русскому языку</w:t>
            </w:r>
          </w:p>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Ивановой Оли </w:t>
            </w:r>
            <w:r w:rsidRPr="00B43391">
              <w:rPr>
                <w:rFonts w:ascii="Times New Roman" w:eastAsia="Times New Roman" w:hAnsi="Times New Roman" w:cs="Times New Roman"/>
                <w:sz w:val="24"/>
                <w:szCs w:val="24"/>
              </w:rPr>
              <w:br/>
              <w:t xml:space="preserve">Коробковой </w:t>
            </w:r>
            <w:proofErr w:type="gramStart"/>
            <w:r w:rsidRPr="00B43391">
              <w:rPr>
                <w:rFonts w:ascii="Times New Roman" w:eastAsia="Times New Roman" w:hAnsi="Times New Roman" w:cs="Times New Roman"/>
                <w:sz w:val="24"/>
                <w:szCs w:val="24"/>
              </w:rPr>
              <w:t xml:space="preserve">Насти </w:t>
            </w:r>
            <w:r w:rsidRPr="00B43391">
              <w:rPr>
                <w:rFonts w:ascii="Times New Roman" w:eastAsia="Times New Roman" w:hAnsi="Times New Roman" w:cs="Times New Roman"/>
                <w:sz w:val="24"/>
                <w:szCs w:val="24"/>
              </w:rPr>
              <w:br/>
              <w:t xml:space="preserve">Воронцовой Тани </w:t>
            </w:r>
            <w:r w:rsidRPr="00B43391">
              <w:rPr>
                <w:rFonts w:ascii="Times New Roman" w:eastAsia="Times New Roman" w:hAnsi="Times New Roman" w:cs="Times New Roman"/>
                <w:sz w:val="24"/>
                <w:szCs w:val="24"/>
              </w:rPr>
              <w:br/>
              <w:t xml:space="preserve">Оли Ивановой </w:t>
            </w:r>
            <w:r w:rsidRPr="00B43391">
              <w:rPr>
                <w:rFonts w:ascii="Times New Roman" w:eastAsia="Times New Roman" w:hAnsi="Times New Roman" w:cs="Times New Roman"/>
                <w:sz w:val="24"/>
                <w:szCs w:val="24"/>
              </w:rPr>
              <w:br/>
              <w:t xml:space="preserve">Насти Коробковой </w:t>
            </w:r>
            <w:r w:rsidRPr="00B43391">
              <w:rPr>
                <w:rFonts w:ascii="Times New Roman" w:eastAsia="Times New Roman" w:hAnsi="Times New Roman" w:cs="Times New Roman"/>
                <w:sz w:val="24"/>
                <w:szCs w:val="24"/>
              </w:rPr>
              <w:br/>
              <w:t xml:space="preserve">Тани Воронцовой </w:t>
            </w:r>
            <w:r w:rsidRPr="00B43391">
              <w:rPr>
                <w:rFonts w:ascii="Times New Roman" w:eastAsia="Times New Roman" w:hAnsi="Times New Roman" w:cs="Times New Roman"/>
                <w:sz w:val="24"/>
                <w:szCs w:val="24"/>
              </w:rPr>
              <w:br/>
              <w:t xml:space="preserve">Ольги Ивановой </w:t>
            </w:r>
            <w:r w:rsidRPr="00B43391">
              <w:rPr>
                <w:rFonts w:ascii="Times New Roman" w:eastAsia="Times New Roman" w:hAnsi="Times New Roman" w:cs="Times New Roman"/>
                <w:sz w:val="24"/>
                <w:szCs w:val="24"/>
              </w:rPr>
              <w:br/>
              <w:t xml:space="preserve">Анастасии Коробковой </w:t>
            </w:r>
            <w:r w:rsidRPr="00B43391">
              <w:rPr>
                <w:rFonts w:ascii="Times New Roman" w:eastAsia="Times New Roman" w:hAnsi="Times New Roman" w:cs="Times New Roman"/>
                <w:sz w:val="24"/>
                <w:szCs w:val="24"/>
              </w:rPr>
              <w:br/>
              <w:t>Татьяны Воронцовой</w:t>
            </w:r>
            <w:proofErr w:type="gramEnd"/>
          </w:p>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Павлова Димы </w:t>
            </w:r>
            <w:r w:rsidRPr="00B43391">
              <w:rPr>
                <w:rFonts w:ascii="Times New Roman" w:eastAsia="Times New Roman" w:hAnsi="Times New Roman" w:cs="Times New Roman"/>
                <w:sz w:val="24"/>
                <w:szCs w:val="24"/>
              </w:rPr>
              <w:br/>
              <w:t xml:space="preserve">Кузнецова Саши </w:t>
            </w:r>
            <w:r w:rsidRPr="00B43391">
              <w:rPr>
                <w:rFonts w:ascii="Times New Roman" w:eastAsia="Times New Roman" w:hAnsi="Times New Roman" w:cs="Times New Roman"/>
                <w:sz w:val="24"/>
                <w:szCs w:val="24"/>
              </w:rPr>
              <w:br/>
              <w:t xml:space="preserve">Шакина Вовы </w:t>
            </w:r>
            <w:r w:rsidRPr="00B43391">
              <w:rPr>
                <w:rFonts w:ascii="Times New Roman" w:eastAsia="Times New Roman" w:hAnsi="Times New Roman" w:cs="Times New Roman"/>
                <w:sz w:val="24"/>
                <w:szCs w:val="24"/>
              </w:rPr>
              <w:br/>
            </w:r>
            <w:proofErr w:type="gramStart"/>
            <w:r w:rsidRPr="00B43391">
              <w:rPr>
                <w:rFonts w:ascii="Times New Roman" w:eastAsia="Times New Roman" w:hAnsi="Times New Roman" w:cs="Times New Roman"/>
                <w:sz w:val="24"/>
                <w:szCs w:val="24"/>
              </w:rPr>
              <w:t xml:space="preserve">Димы Павлова </w:t>
            </w:r>
            <w:r w:rsidRPr="00B43391">
              <w:rPr>
                <w:rFonts w:ascii="Times New Roman" w:eastAsia="Times New Roman" w:hAnsi="Times New Roman" w:cs="Times New Roman"/>
                <w:sz w:val="24"/>
                <w:szCs w:val="24"/>
              </w:rPr>
              <w:br/>
              <w:t xml:space="preserve">Саши Кузнецова </w:t>
            </w:r>
            <w:r w:rsidRPr="00B43391">
              <w:rPr>
                <w:rFonts w:ascii="Times New Roman" w:eastAsia="Times New Roman" w:hAnsi="Times New Roman" w:cs="Times New Roman"/>
                <w:sz w:val="24"/>
                <w:szCs w:val="24"/>
              </w:rPr>
              <w:br/>
              <w:t>Вовы</w:t>
            </w:r>
            <w:proofErr w:type="gramEnd"/>
            <w:r w:rsidRPr="00B43391">
              <w:rPr>
                <w:rFonts w:ascii="Times New Roman" w:eastAsia="Times New Roman" w:hAnsi="Times New Roman" w:cs="Times New Roman"/>
                <w:sz w:val="24"/>
                <w:szCs w:val="24"/>
              </w:rPr>
              <w:t xml:space="preserve"> Шакина </w:t>
            </w:r>
            <w:r w:rsidRPr="00B43391">
              <w:rPr>
                <w:rFonts w:ascii="Times New Roman" w:eastAsia="Times New Roman" w:hAnsi="Times New Roman" w:cs="Times New Roman"/>
                <w:sz w:val="24"/>
                <w:szCs w:val="24"/>
              </w:rPr>
              <w:br/>
              <w:t xml:space="preserve">Дмитрия Павлова </w:t>
            </w:r>
            <w:r w:rsidRPr="00B43391">
              <w:rPr>
                <w:rFonts w:ascii="Times New Roman" w:eastAsia="Times New Roman" w:hAnsi="Times New Roman" w:cs="Times New Roman"/>
                <w:sz w:val="24"/>
                <w:szCs w:val="24"/>
              </w:rPr>
              <w:br/>
              <w:t xml:space="preserve">Александра Кузнецова </w:t>
            </w:r>
            <w:r w:rsidRPr="00B43391">
              <w:rPr>
                <w:rFonts w:ascii="Times New Roman" w:eastAsia="Times New Roman" w:hAnsi="Times New Roman" w:cs="Times New Roman"/>
                <w:sz w:val="24"/>
                <w:szCs w:val="24"/>
              </w:rPr>
              <w:br/>
              <w:t>Владимира Шакина</w:t>
            </w:r>
          </w:p>
        </w:tc>
        <w:tc>
          <w:tcPr>
            <w:tcW w:w="0" w:type="auto"/>
            <w:tcBorders>
              <w:top w:val="outset" w:sz="6" w:space="0" w:color="FFFFFF"/>
              <w:left w:val="outset" w:sz="6" w:space="0" w:color="FFFFFF"/>
              <w:bottom w:val="outset" w:sz="6" w:space="0" w:color="FFFFFF"/>
              <w:right w:val="outset" w:sz="6" w:space="0" w:color="FFFFFF"/>
            </w:tcBorders>
            <w:hideMark/>
          </w:tcPr>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lastRenderedPageBreak/>
              <w:t xml:space="preserve">Предлог «по» относится к имени существительному </w:t>
            </w:r>
            <w:r w:rsidRPr="00B43391">
              <w:rPr>
                <w:rFonts w:ascii="Times New Roman" w:eastAsia="Times New Roman" w:hAnsi="Times New Roman" w:cs="Times New Roman"/>
                <w:sz w:val="24"/>
                <w:szCs w:val="24"/>
              </w:rPr>
              <w:lastRenderedPageBreak/>
              <w:t>математика (словосочетанию русский язык), поэтому и пишется на той же строке</w:t>
            </w:r>
          </w:p>
          <w:p w:rsidR="00B43391" w:rsidRPr="00B43391" w:rsidRDefault="00B43391" w:rsidP="006100AD">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br/>
            </w:r>
            <w:r w:rsidRPr="00B43391">
              <w:rPr>
                <w:rFonts w:ascii="Times New Roman" w:eastAsia="Times New Roman" w:hAnsi="Times New Roman" w:cs="Times New Roman"/>
                <w:sz w:val="24"/>
                <w:szCs w:val="24"/>
              </w:rPr>
              <w:br/>
            </w:r>
            <w:r w:rsidRPr="00B43391">
              <w:rPr>
                <w:rFonts w:ascii="Times New Roman" w:eastAsia="Times New Roman" w:hAnsi="Times New Roman" w:cs="Times New Roman"/>
                <w:sz w:val="24"/>
                <w:szCs w:val="24"/>
              </w:rPr>
              <w:br/>
            </w:r>
            <w:r w:rsidRPr="00B43391">
              <w:rPr>
                <w:rFonts w:ascii="Times New Roman" w:eastAsia="Times New Roman" w:hAnsi="Times New Roman" w:cs="Times New Roman"/>
                <w:sz w:val="24"/>
                <w:szCs w:val="24"/>
              </w:rPr>
              <w:br/>
            </w:r>
            <w:r w:rsidRPr="00B43391">
              <w:rPr>
                <w:rFonts w:ascii="Times New Roman" w:eastAsia="Times New Roman" w:hAnsi="Times New Roman" w:cs="Times New Roman"/>
                <w:sz w:val="24"/>
                <w:szCs w:val="24"/>
              </w:rPr>
              <w:br/>
              <w:t xml:space="preserve">Фамилию и полное имя следует писать в форме родительного падежа. </w:t>
            </w:r>
            <w:r w:rsidRPr="00B43391">
              <w:rPr>
                <w:rFonts w:ascii="Times New Roman" w:eastAsia="Times New Roman" w:hAnsi="Times New Roman" w:cs="Times New Roman"/>
                <w:sz w:val="24"/>
                <w:szCs w:val="24"/>
              </w:rPr>
              <w:br/>
              <w:t>Фамилию пишем на первом месте, а затем пишем полное имя</w:t>
            </w:r>
          </w:p>
        </w:tc>
      </w:tr>
    </w:tbl>
    <w:p w:rsidR="00B43391" w:rsidRPr="00B43391" w:rsidRDefault="00B43391" w:rsidP="00B43391">
      <w:pPr>
        <w:outlineLvl w:val="2"/>
        <w:rPr>
          <w:rFonts w:ascii="Times New Roman" w:eastAsia="Times New Roman" w:hAnsi="Times New Roman" w:cs="Times New Roman"/>
          <w:b/>
          <w:bCs/>
          <w:sz w:val="24"/>
          <w:szCs w:val="24"/>
        </w:rPr>
      </w:pPr>
      <w:r w:rsidRPr="00B43391">
        <w:rPr>
          <w:rFonts w:ascii="Times New Roman" w:eastAsia="Times New Roman" w:hAnsi="Times New Roman" w:cs="Times New Roman"/>
          <w:b/>
          <w:bCs/>
          <w:sz w:val="24"/>
          <w:szCs w:val="24"/>
        </w:rPr>
        <w:lastRenderedPageBreak/>
        <w:t>IV. Оформление письменных работ по математике и русскому языку</w:t>
      </w:r>
    </w:p>
    <w:p w:rsidR="00B43391" w:rsidRPr="00B43391" w:rsidRDefault="00B43391" w:rsidP="00B43391">
      <w:pPr>
        <w:outlineLvl w:val="3"/>
        <w:rPr>
          <w:rFonts w:ascii="Times New Roman" w:eastAsia="Times New Roman" w:hAnsi="Times New Roman" w:cs="Times New Roman"/>
          <w:b/>
          <w:bCs/>
          <w:i/>
          <w:iCs/>
          <w:sz w:val="24"/>
          <w:szCs w:val="24"/>
        </w:rPr>
      </w:pPr>
      <w:r w:rsidRPr="00B43391">
        <w:rPr>
          <w:rFonts w:ascii="Times New Roman" w:eastAsia="Times New Roman" w:hAnsi="Times New Roman" w:cs="Times New Roman"/>
          <w:b/>
          <w:bCs/>
          <w:i/>
          <w:iCs/>
          <w:sz w:val="24"/>
          <w:szCs w:val="24"/>
        </w:rPr>
        <w:t>Общие положения</w:t>
      </w:r>
    </w:p>
    <w:p w:rsidR="00B43391" w:rsidRPr="00B43391" w:rsidRDefault="00B43391" w:rsidP="00B43391">
      <w:pPr>
        <w:numPr>
          <w:ilvl w:val="0"/>
          <w:numId w:val="1"/>
        </w:numPr>
        <w:spacing w:after="0" w:line="240" w:lineRule="auto"/>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Все записи в тетрадях следует оформлять каллиграфическим аккуратным почерком.</w:t>
      </w:r>
    </w:p>
    <w:p w:rsidR="00B43391" w:rsidRPr="00B43391" w:rsidRDefault="00B43391" w:rsidP="00B43391">
      <w:pPr>
        <w:numPr>
          <w:ilvl w:val="0"/>
          <w:numId w:val="1"/>
        </w:numPr>
        <w:spacing w:after="0" w:line="240" w:lineRule="auto"/>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При определении каллиграфического письма необходимо строго соблюдать требования и рекомендации </w:t>
      </w:r>
      <w:proofErr w:type="spellStart"/>
      <w:r w:rsidRPr="00B43391">
        <w:rPr>
          <w:rFonts w:ascii="Times New Roman" w:eastAsia="Times New Roman" w:hAnsi="Times New Roman" w:cs="Times New Roman"/>
          <w:sz w:val="24"/>
          <w:szCs w:val="24"/>
        </w:rPr>
        <w:t>нейропсихофизиологов</w:t>
      </w:r>
      <w:proofErr w:type="spellEnd"/>
      <w:r w:rsidRPr="00B43391">
        <w:rPr>
          <w:rFonts w:ascii="Times New Roman" w:eastAsia="Times New Roman" w:hAnsi="Times New Roman" w:cs="Times New Roman"/>
          <w:sz w:val="24"/>
          <w:szCs w:val="24"/>
        </w:rPr>
        <w:t xml:space="preserve"> и методистов.</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w:t>
      </w:r>
      <w:proofErr w:type="spellStart"/>
      <w:r w:rsidRPr="00B43391">
        <w:rPr>
          <w:rFonts w:ascii="Times New Roman" w:eastAsia="Times New Roman" w:hAnsi="Times New Roman" w:cs="Times New Roman"/>
          <w:sz w:val="24"/>
          <w:szCs w:val="24"/>
        </w:rPr>
        <w:t>тонкокоординированных</w:t>
      </w:r>
      <w:proofErr w:type="spellEnd"/>
      <w:r w:rsidRPr="00B43391">
        <w:rPr>
          <w:rFonts w:ascii="Times New Roman" w:eastAsia="Times New Roman" w:hAnsi="Times New Roman" w:cs="Times New Roman"/>
          <w:sz w:val="24"/>
          <w:szCs w:val="24"/>
        </w:rPr>
        <w:t xml:space="preserve"> движений – графический навык, и навык </w:t>
      </w:r>
      <w:proofErr w:type="spellStart"/>
      <w:proofErr w:type="gramStart"/>
      <w:r w:rsidRPr="00B43391">
        <w:rPr>
          <w:rFonts w:ascii="Times New Roman" w:eastAsia="Times New Roman" w:hAnsi="Times New Roman" w:cs="Times New Roman"/>
          <w:sz w:val="24"/>
          <w:szCs w:val="24"/>
        </w:rPr>
        <w:t>орфографически</w:t>
      </w:r>
      <w:proofErr w:type="spellEnd"/>
      <w:r w:rsidRPr="00B43391">
        <w:rPr>
          <w:rFonts w:ascii="Times New Roman" w:eastAsia="Times New Roman" w:hAnsi="Times New Roman" w:cs="Times New Roman"/>
          <w:sz w:val="24"/>
          <w:szCs w:val="24"/>
        </w:rPr>
        <w:t xml:space="preserve"> правильного</w:t>
      </w:r>
      <w:proofErr w:type="gramEnd"/>
      <w:r w:rsidRPr="00B43391">
        <w:rPr>
          <w:rFonts w:ascii="Times New Roman" w:eastAsia="Times New Roman" w:hAnsi="Times New Roman" w:cs="Times New Roman"/>
          <w:sz w:val="24"/>
          <w:szCs w:val="24"/>
        </w:rPr>
        <w:t xml:space="preserve"> 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B43391" w:rsidRPr="00B43391" w:rsidRDefault="00B43391" w:rsidP="00B43391">
      <w:pPr>
        <w:numPr>
          <w:ilvl w:val="0"/>
          <w:numId w:val="2"/>
        </w:numPr>
        <w:spacing w:after="0" w:line="240" w:lineRule="auto"/>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 следует систематически использовать ценное время на уроке для фронтального чистописания всех учащихся.</w:t>
      </w:r>
    </w:p>
    <w:p w:rsidR="00B43391" w:rsidRPr="00B43391" w:rsidRDefault="00B43391" w:rsidP="00B43391">
      <w:pPr>
        <w:numPr>
          <w:ilvl w:val="0"/>
          <w:numId w:val="2"/>
        </w:numPr>
        <w:spacing w:after="0" w:line="240" w:lineRule="auto"/>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Работа над каллиграфическим письмом должна строиться с учетом системы дифференцированных подходов. Нет смысла заниматься на уроке со всеми детьми </w:t>
      </w:r>
      <w:r w:rsidRPr="00B43391">
        <w:rPr>
          <w:rFonts w:ascii="Times New Roman" w:eastAsia="Times New Roman" w:hAnsi="Times New Roman" w:cs="Times New Roman"/>
          <w:sz w:val="24"/>
          <w:szCs w:val="24"/>
        </w:rPr>
        <w:lastRenderedPageBreak/>
        <w:t>одинаково безрезультативным прописыванием элементов, букв, цифр, слогов и слов.</w:t>
      </w:r>
    </w:p>
    <w:p w:rsidR="00B43391" w:rsidRPr="00B43391" w:rsidRDefault="00B43391" w:rsidP="00B43391">
      <w:pPr>
        <w:numPr>
          <w:ilvl w:val="0"/>
          <w:numId w:val="2"/>
        </w:numPr>
        <w:spacing w:after="0" w:line="240" w:lineRule="auto"/>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Работу над каллиграфическим почерком следует осуществлять в течение всех четырех лет обучения в начальной школе.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При этом необходимо индивидуально подойти к каждому ребенку, так как:</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а) часть учащихся пишут достаточно красиво, поэтому учитель на уроке тратит на них меньше времени;</w:t>
      </w:r>
      <w:r w:rsidRPr="00B43391">
        <w:rPr>
          <w:rFonts w:ascii="Times New Roman" w:eastAsia="Times New Roman" w:hAnsi="Times New Roman" w:cs="Times New Roman"/>
          <w:sz w:val="24"/>
          <w:szCs w:val="24"/>
        </w:rPr>
        <w:br/>
        <w:t>б) часть учащихся неправильно оформляют соединения, что является серьезной проблемой и мешает учителю правильно оценить работу учащихся;</w:t>
      </w:r>
      <w:r w:rsidRPr="00B43391">
        <w:rPr>
          <w:rFonts w:ascii="Times New Roman" w:eastAsia="Times New Roman" w:hAnsi="Times New Roman" w:cs="Times New Roman"/>
          <w:sz w:val="24"/>
          <w:szCs w:val="24"/>
        </w:rPr>
        <w:br/>
        <w:t>в) часть учащихся испытывают трудности в графическом определении высоты элементов и букв;</w:t>
      </w:r>
      <w:r w:rsidRPr="00B43391">
        <w:rPr>
          <w:rFonts w:ascii="Times New Roman" w:eastAsia="Times New Roman" w:hAnsi="Times New Roman" w:cs="Times New Roman"/>
          <w:sz w:val="24"/>
          <w:szCs w:val="24"/>
        </w:rPr>
        <w:br/>
        <w:t xml:space="preserve">г) 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w:t>
      </w:r>
      <w:proofErr w:type="spellStart"/>
      <w:r w:rsidRPr="00B43391">
        <w:rPr>
          <w:rFonts w:ascii="Times New Roman" w:eastAsia="Times New Roman" w:hAnsi="Times New Roman" w:cs="Times New Roman"/>
          <w:sz w:val="24"/>
          <w:szCs w:val="24"/>
        </w:rPr>
        <w:t>нейропсихофизиологов</w:t>
      </w:r>
      <w:proofErr w:type="spellEnd"/>
      <w:r w:rsidRPr="00B43391">
        <w:rPr>
          <w:rFonts w:ascii="Times New Roman" w:eastAsia="Times New Roman" w:hAnsi="Times New Roman" w:cs="Times New Roman"/>
          <w:sz w:val="24"/>
          <w:szCs w:val="24"/>
        </w:rPr>
        <w:t>.</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Почерк является индикатором функционального состояния ребенка: чем хуже функциональное состояние, тем хуже почерк.</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 которые связаны с несоответствием чисто педагогических требований и функциональных возможностей ребенка.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На сегодняшний день, по данным Института возрастной физиологии РАО, число детей с трудностями обучения письму достигает 20–30%, то есть по 7–9 учеников в каждом классе. В начальной школе эти трудности не заканчиваются. Среди учащихся 5-х классов таких детой 20–25%, то есть все трудности письма сохраняются и на последующих этапах обучения. Не 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самих букв, цифр, слогов и слов. Тем более, как показывают исследования специалистов (директор Института возрастной физиологии РАО М.М. Безруких, </w:t>
      </w:r>
      <w:proofErr w:type="spellStart"/>
      <w:r w:rsidRPr="00B43391">
        <w:rPr>
          <w:rFonts w:ascii="Times New Roman" w:eastAsia="Times New Roman" w:hAnsi="Times New Roman" w:cs="Times New Roman"/>
          <w:sz w:val="24"/>
          <w:szCs w:val="24"/>
        </w:rPr>
        <w:t>нейропсихофизиологи</w:t>
      </w:r>
      <w:proofErr w:type="spellEnd"/>
      <w:r w:rsidRPr="00B43391">
        <w:rPr>
          <w:rFonts w:ascii="Times New Roman" w:eastAsia="Times New Roman" w:hAnsi="Times New Roman" w:cs="Times New Roman"/>
          <w:sz w:val="24"/>
          <w:szCs w:val="24"/>
        </w:rPr>
        <w:t xml:space="preserve"> В.Д. </w:t>
      </w:r>
      <w:proofErr w:type="spellStart"/>
      <w:r w:rsidRPr="00B43391">
        <w:rPr>
          <w:rFonts w:ascii="Times New Roman" w:eastAsia="Times New Roman" w:hAnsi="Times New Roman" w:cs="Times New Roman"/>
          <w:sz w:val="24"/>
          <w:szCs w:val="24"/>
        </w:rPr>
        <w:t>Еремеева</w:t>
      </w:r>
      <w:proofErr w:type="spellEnd"/>
      <w:r w:rsidRPr="00B43391">
        <w:rPr>
          <w:rFonts w:ascii="Times New Roman" w:eastAsia="Times New Roman" w:hAnsi="Times New Roman" w:cs="Times New Roman"/>
          <w:sz w:val="24"/>
          <w:szCs w:val="24"/>
        </w:rPr>
        <w:t>, Т.П. </w:t>
      </w:r>
      <w:proofErr w:type="spellStart"/>
      <w:r w:rsidRPr="00B43391">
        <w:rPr>
          <w:rFonts w:ascii="Times New Roman" w:eastAsia="Times New Roman" w:hAnsi="Times New Roman" w:cs="Times New Roman"/>
          <w:sz w:val="24"/>
          <w:szCs w:val="24"/>
        </w:rPr>
        <w:t>Хризман</w:t>
      </w:r>
      <w:proofErr w:type="spellEnd"/>
      <w:r w:rsidRPr="00B43391">
        <w:rPr>
          <w:rFonts w:ascii="Times New Roman" w:eastAsia="Times New Roman" w:hAnsi="Times New Roman" w:cs="Times New Roman"/>
          <w:sz w:val="24"/>
          <w:szCs w:val="24"/>
        </w:rPr>
        <w:t>), мальчикам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 «Графологи давно научились отличать почерк мужчины от почерка женщины. Женский почерк обычно более “правильный”, красивый, стандартный, симметричный, элементы букв ближе к тем, что даются школьными прописями. Почерк мужчины чаще более «неправильный», неравномерный, размашистый, индивидуально-оригинальный, иногда с недописанными элементами букв, менее похожий на принятые стандарты». Поэтому необходимо это учитывать учителю и не нарушать при этом гармонию физиологических механизмов психики и их поведенческих механизмов.</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А вот система работы по формированию навыка правильного соединения букв, что весьма необходимо, должна проводиться обязательно, дифференцированно и на протяжении всех четырех лет обучения в начальной школе.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lastRenderedPageBreak/>
        <w:t>Учителю следует прописывать учащимся те элементы букв, цифр, слоги и буквы, которые требуют корректировки.</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Учителю также необходимо исправлять неправильные написания в классных и домашних работах.</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Неправильные написания необходимо индивидуально прописывать и в тетрадях для работ по математике.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Обязательна система работы над ошибками в тетрадях по математике и по русскому языку.</w:t>
      </w:r>
    </w:p>
    <w:p w:rsidR="00B43391" w:rsidRPr="00B43391" w:rsidRDefault="00B43391" w:rsidP="00B43391">
      <w:pPr>
        <w:rPr>
          <w:rFonts w:ascii="Times New Roman" w:eastAsia="Times New Roman" w:hAnsi="Times New Roman" w:cs="Times New Roman"/>
          <w:sz w:val="24"/>
          <w:szCs w:val="24"/>
        </w:rPr>
      </w:pPr>
      <w:proofErr w:type="gramStart"/>
      <w:r w:rsidRPr="00B43391">
        <w:rPr>
          <w:rFonts w:ascii="Times New Roman" w:eastAsia="Times New Roman" w:hAnsi="Times New Roman" w:cs="Times New Roman"/>
          <w:sz w:val="24"/>
          <w:szCs w:val="24"/>
        </w:rPr>
        <w:t>Рекомендуем</w:t>
      </w:r>
      <w:proofErr w:type="gramEnd"/>
      <w:r w:rsidRPr="00B43391">
        <w:rPr>
          <w:rFonts w:ascii="Times New Roman" w:eastAsia="Times New Roman" w:hAnsi="Times New Roman" w:cs="Times New Roman"/>
          <w:sz w:val="24"/>
          <w:szCs w:val="24"/>
        </w:rPr>
        <w:t xml:space="preserve"> как один из оптимальных вариантов в ходе проверки работ учащихся 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B43391" w:rsidRPr="00B43391" w:rsidRDefault="00B43391" w:rsidP="00B43391">
      <w:pPr>
        <w:outlineLvl w:val="2"/>
        <w:rPr>
          <w:rFonts w:ascii="Times New Roman" w:eastAsia="Times New Roman" w:hAnsi="Times New Roman" w:cs="Times New Roman"/>
          <w:b/>
          <w:bCs/>
          <w:sz w:val="24"/>
          <w:szCs w:val="24"/>
        </w:rPr>
      </w:pPr>
      <w:r w:rsidRPr="00B43391">
        <w:rPr>
          <w:rFonts w:ascii="Times New Roman" w:eastAsia="Times New Roman" w:hAnsi="Times New Roman" w:cs="Times New Roman"/>
          <w:b/>
          <w:bCs/>
          <w:sz w:val="24"/>
          <w:szCs w:val="24"/>
        </w:rPr>
        <w:t>V. Оформление письменных работ по русскому языку</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После каждой классной (домашней) работы следует отступать две строчки (пишем на третьей).</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При оформлении красной строки надо сделать отступ вправо не менее 2 см (2 пальца).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Оформление красной строки должно осуществляться с самого начала оформления текстов в 1-м классе.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ходе всей работы не пропускаем ни одной строки. Необходимо учитывать, что при оформлении письменных работ по русскому языку на новой странице следует писать с самой верхней строки, дописывать до конца страницы, включая последнюю строку.</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Слева, при оформлении каждой строки, отступаем по единой вертикальной линии (от края не более 5 мм).</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Справа дописываем до конца строки, при этом с самого начала 1-го класса учим нормативному переносу слов, используя традиционные </w:t>
      </w:r>
      <w:proofErr w:type="gramStart"/>
      <w:r w:rsidRPr="00B43391">
        <w:rPr>
          <w:rFonts w:ascii="Times New Roman" w:eastAsia="Times New Roman" w:hAnsi="Times New Roman" w:cs="Times New Roman"/>
          <w:sz w:val="24"/>
          <w:szCs w:val="24"/>
        </w:rPr>
        <w:t>методические подходы</w:t>
      </w:r>
      <w:proofErr w:type="gramEnd"/>
      <w:r w:rsidRPr="00B43391">
        <w:rPr>
          <w:rFonts w:ascii="Times New Roman" w:eastAsia="Times New Roman" w:hAnsi="Times New Roman" w:cs="Times New Roman"/>
          <w:sz w:val="24"/>
          <w:szCs w:val="24"/>
        </w:rPr>
        <w:t>. Необоснованно пустых мест в конце каждой строки быть не должно.</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Запись даты написания работы по русскому языку (и математике) ведется по центру рабочей строки. В 1-м классе в период обучения грамоте запись даты ведется учителем или учащимися в виде числа и начальной буквы названия месяца. По окончании периода обучения грамоте и до окончания 4-го класса записываются число и полное название месяца.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Например:</w:t>
      </w:r>
      <w:r w:rsidRPr="00B43391">
        <w:rPr>
          <w:rFonts w:ascii="Times New Roman" w:eastAsia="Times New Roman" w:hAnsi="Times New Roman" w:cs="Times New Roman"/>
          <w:sz w:val="24"/>
          <w:szCs w:val="24"/>
        </w:rPr>
        <w:br/>
        <w:t>1 декабря.</w:t>
      </w:r>
      <w:r w:rsidRPr="00B43391">
        <w:rPr>
          <w:rFonts w:ascii="Times New Roman" w:eastAsia="Times New Roman" w:hAnsi="Times New Roman" w:cs="Times New Roman"/>
          <w:sz w:val="24"/>
          <w:szCs w:val="24"/>
        </w:rPr>
        <w:br/>
      </w:r>
      <w:r w:rsidRPr="00B43391">
        <w:rPr>
          <w:rFonts w:ascii="Times New Roman" w:eastAsia="Times New Roman" w:hAnsi="Times New Roman" w:cs="Times New Roman"/>
          <w:sz w:val="24"/>
          <w:szCs w:val="24"/>
        </w:rPr>
        <w:lastRenderedPageBreak/>
        <w:t>15 апреля.</w:t>
      </w:r>
      <w:r w:rsidRPr="00B43391">
        <w:rPr>
          <w:rFonts w:ascii="Times New Roman" w:eastAsia="Times New Roman" w:hAnsi="Times New Roman" w:cs="Times New Roman"/>
          <w:sz w:val="24"/>
          <w:szCs w:val="24"/>
        </w:rPr>
        <w:br/>
        <w:t>4 мая.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4-м классе допускается в записи числа писать имена числительные прописью.</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Например:</w:t>
      </w:r>
      <w:r w:rsidRPr="00B43391">
        <w:rPr>
          <w:rFonts w:ascii="Times New Roman" w:eastAsia="Times New Roman" w:hAnsi="Times New Roman" w:cs="Times New Roman"/>
          <w:sz w:val="24"/>
          <w:szCs w:val="24"/>
        </w:rPr>
        <w:br/>
        <w:t>Первое декабря.</w:t>
      </w:r>
      <w:r w:rsidRPr="00B43391">
        <w:rPr>
          <w:rFonts w:ascii="Times New Roman" w:eastAsia="Times New Roman" w:hAnsi="Times New Roman" w:cs="Times New Roman"/>
          <w:sz w:val="24"/>
          <w:szCs w:val="24"/>
        </w:rPr>
        <w:br/>
        <w:t>Пятнадцатое апреля.</w:t>
      </w:r>
      <w:r w:rsidRPr="00B43391">
        <w:rPr>
          <w:rFonts w:ascii="Times New Roman" w:eastAsia="Times New Roman" w:hAnsi="Times New Roman" w:cs="Times New Roman"/>
          <w:sz w:val="24"/>
          <w:szCs w:val="24"/>
        </w:rPr>
        <w:br/>
        <w:t>Четвертое мая.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Запись названия работы проводится на следующей рабочей строке (без пропуска строки) по центру и оформляется как предложение.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Например:</w:t>
      </w:r>
      <w:r w:rsidRPr="00B43391">
        <w:rPr>
          <w:rFonts w:ascii="Times New Roman" w:eastAsia="Times New Roman" w:hAnsi="Times New Roman" w:cs="Times New Roman"/>
          <w:sz w:val="24"/>
          <w:szCs w:val="24"/>
        </w:rPr>
        <w:br/>
        <w:t>Классная работа.</w:t>
      </w:r>
      <w:r w:rsidRPr="00B43391">
        <w:rPr>
          <w:rFonts w:ascii="Times New Roman" w:eastAsia="Times New Roman" w:hAnsi="Times New Roman" w:cs="Times New Roman"/>
          <w:sz w:val="24"/>
          <w:szCs w:val="24"/>
        </w:rPr>
        <w:br/>
        <w:t>Домашняя работа.</w:t>
      </w:r>
      <w:r w:rsidRPr="00B43391">
        <w:rPr>
          <w:rFonts w:ascii="Times New Roman" w:eastAsia="Times New Roman" w:hAnsi="Times New Roman" w:cs="Times New Roman"/>
          <w:sz w:val="24"/>
          <w:szCs w:val="24"/>
        </w:rPr>
        <w:br/>
        <w:t>Самостоятельная работа.</w:t>
      </w:r>
      <w:r w:rsidRPr="00B43391">
        <w:rPr>
          <w:rFonts w:ascii="Times New Roman" w:eastAsia="Times New Roman" w:hAnsi="Times New Roman" w:cs="Times New Roman"/>
          <w:sz w:val="24"/>
          <w:szCs w:val="24"/>
        </w:rPr>
        <w:br/>
        <w:t>Контрольная работа.</w:t>
      </w:r>
      <w:r w:rsidRPr="00B43391">
        <w:rPr>
          <w:rFonts w:ascii="Times New Roman" w:eastAsia="Times New Roman" w:hAnsi="Times New Roman" w:cs="Times New Roman"/>
          <w:sz w:val="24"/>
          <w:szCs w:val="24"/>
        </w:rPr>
        <w:br/>
        <w:t>Работа над ошибками.</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1–4-х классах в тетрадях по математике словосочетание «Контрольная работа» не пишется.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Вариативность выполнения работы фиксируется на следующей рабочей строке по центру (полная или краткая запись) либо на полях (краткая запись).</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Например:</w:t>
      </w:r>
      <w:r w:rsidRPr="00B43391">
        <w:rPr>
          <w:rFonts w:ascii="Times New Roman" w:eastAsia="Times New Roman" w:hAnsi="Times New Roman" w:cs="Times New Roman"/>
          <w:sz w:val="24"/>
          <w:szCs w:val="24"/>
        </w:rPr>
        <w:br/>
        <w:t>I вариант.</w:t>
      </w:r>
      <w:r w:rsidRPr="00B43391">
        <w:rPr>
          <w:rFonts w:ascii="Times New Roman" w:eastAsia="Times New Roman" w:hAnsi="Times New Roman" w:cs="Times New Roman"/>
          <w:sz w:val="24"/>
          <w:szCs w:val="24"/>
        </w:rPr>
        <w:br/>
        <w:t>I в.</w:t>
      </w:r>
      <w:r w:rsidRPr="00B43391">
        <w:rPr>
          <w:rFonts w:ascii="Times New Roman" w:eastAsia="Times New Roman" w:hAnsi="Times New Roman" w:cs="Times New Roman"/>
          <w:sz w:val="24"/>
          <w:szCs w:val="24"/>
        </w:rPr>
        <w:br/>
        <w:t>2 вариант.</w:t>
      </w:r>
      <w:r w:rsidRPr="00B43391">
        <w:rPr>
          <w:rFonts w:ascii="Times New Roman" w:eastAsia="Times New Roman" w:hAnsi="Times New Roman" w:cs="Times New Roman"/>
          <w:sz w:val="24"/>
          <w:szCs w:val="24"/>
        </w:rPr>
        <w:br/>
        <w:t xml:space="preserve">2 </w:t>
      </w:r>
      <w:proofErr w:type="gramStart"/>
      <w:r w:rsidRPr="00B43391">
        <w:rPr>
          <w:rFonts w:ascii="Times New Roman" w:eastAsia="Times New Roman" w:hAnsi="Times New Roman" w:cs="Times New Roman"/>
          <w:sz w:val="24"/>
          <w:szCs w:val="24"/>
        </w:rPr>
        <w:t>в</w:t>
      </w:r>
      <w:proofErr w:type="gramEnd"/>
      <w:r w:rsidRPr="00B43391">
        <w:rPr>
          <w:rFonts w:ascii="Times New Roman" w:eastAsia="Times New Roman" w:hAnsi="Times New Roman" w:cs="Times New Roman"/>
          <w:sz w:val="24"/>
          <w:szCs w:val="24"/>
        </w:rPr>
        <w:t>.</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Номера всех упражнений, выполняемых в тетрадях, необходимо обязательно указывать. Допускается несколько вариантов записи номера упражнения. Номер упражнения необходимо указывать по центру строки (краткая или полная форма записи) либо на полях (краткая форма записи).</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Например:</w:t>
      </w:r>
      <w:r w:rsidRPr="00B43391">
        <w:rPr>
          <w:rFonts w:ascii="Times New Roman" w:eastAsia="Times New Roman" w:hAnsi="Times New Roman" w:cs="Times New Roman"/>
          <w:sz w:val="24"/>
          <w:szCs w:val="24"/>
        </w:rPr>
        <w:br/>
        <w:t>Упражнение 14.</w:t>
      </w:r>
      <w:r w:rsidRPr="00B43391">
        <w:rPr>
          <w:rFonts w:ascii="Times New Roman" w:eastAsia="Times New Roman" w:hAnsi="Times New Roman" w:cs="Times New Roman"/>
          <w:sz w:val="24"/>
          <w:szCs w:val="24"/>
        </w:rPr>
        <w:br/>
        <w:t>Упр. 14.</w:t>
      </w:r>
      <w:r w:rsidRPr="00B43391">
        <w:rPr>
          <w:rFonts w:ascii="Times New Roman" w:eastAsia="Times New Roman" w:hAnsi="Times New Roman" w:cs="Times New Roman"/>
          <w:sz w:val="24"/>
          <w:szCs w:val="24"/>
        </w:rPr>
        <w:br/>
        <w:t>Упражнение 173.</w:t>
      </w:r>
      <w:r w:rsidRPr="00B43391">
        <w:rPr>
          <w:rFonts w:ascii="Times New Roman" w:eastAsia="Times New Roman" w:hAnsi="Times New Roman" w:cs="Times New Roman"/>
          <w:sz w:val="24"/>
          <w:szCs w:val="24"/>
        </w:rPr>
        <w:br/>
        <w:t>Упр. 173.</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Все подчеркивания следует проводить остро отточенным простым карандашом по линейке. В некоторых видах работ допускается подчеркивание без линейки, что зависит от хорошо сформированного навыка работы с простым карандашом. Выделение орфограмм следует делать простым карандашом. Выполнение всех необходимых операций в тетради простым карандашом дает возможность учащимся самим в ходе </w:t>
      </w:r>
      <w:r w:rsidRPr="00B43391">
        <w:rPr>
          <w:rFonts w:ascii="Times New Roman" w:eastAsia="Times New Roman" w:hAnsi="Times New Roman" w:cs="Times New Roman"/>
          <w:sz w:val="24"/>
          <w:szCs w:val="24"/>
        </w:rPr>
        <w:lastRenderedPageBreak/>
        <w:t>выполнения работы или в ходе самопроверки своевременно скорректировать и исправить допущенную ошибку, что исключено при использовании чернил.</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Переход в 1-м классе учащихся на работу в тетради в широкую линейку определяет сам учитель. При этом учитель руководствуется наличием у каждого учащегося успешно сформированного навыка письма.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При письменном морфемном разборе слов необходимо более четко и аккуратно выделять каждую морфему. </w:t>
      </w:r>
      <w:proofErr w:type="gramStart"/>
      <w:r w:rsidRPr="00B43391">
        <w:rPr>
          <w:rFonts w:ascii="Times New Roman" w:eastAsia="Times New Roman" w:hAnsi="Times New Roman" w:cs="Times New Roman"/>
          <w:sz w:val="24"/>
          <w:szCs w:val="24"/>
        </w:rPr>
        <w:t>Если к корню (приставке, суффиксу, окончанию) слова относятся три (две, четыре, пять) буквы, то и обозначить эти морфемы простым карандашом надлежит более точно.</w:t>
      </w:r>
      <w:proofErr w:type="gramEnd"/>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При оформлении словосочетаний допускается, помимо традиционной, форма оформления, вытекающая из требований программы для 5-го класса.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1–4-х классах в тетрадях (листах для контрольных работ) по русскому языку записываем вид работы и строкой ниже – ее название.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Например (</w:t>
      </w:r>
      <w:r w:rsidRPr="00B43391">
        <w:rPr>
          <w:rFonts w:ascii="Times New Roman" w:eastAsia="Times New Roman" w:hAnsi="Times New Roman" w:cs="Times New Roman"/>
          <w:i/>
          <w:iCs/>
          <w:sz w:val="24"/>
          <w:szCs w:val="24"/>
        </w:rPr>
        <w:t>вид</w:t>
      </w:r>
      <w:r w:rsidRPr="00B43391">
        <w:rPr>
          <w:rFonts w:ascii="Times New Roman" w:eastAsia="Times New Roman" w:hAnsi="Times New Roman" w:cs="Times New Roman"/>
          <w:sz w:val="24"/>
          <w:szCs w:val="24"/>
        </w:rPr>
        <w:t>):</w:t>
      </w:r>
      <w:r w:rsidRPr="00B43391">
        <w:rPr>
          <w:rFonts w:ascii="Times New Roman" w:eastAsia="Times New Roman" w:hAnsi="Times New Roman" w:cs="Times New Roman"/>
          <w:sz w:val="24"/>
          <w:szCs w:val="24"/>
        </w:rPr>
        <w:br/>
        <w:t>Диктант.</w:t>
      </w:r>
      <w:r w:rsidRPr="00B43391">
        <w:rPr>
          <w:rFonts w:ascii="Times New Roman" w:eastAsia="Times New Roman" w:hAnsi="Times New Roman" w:cs="Times New Roman"/>
          <w:sz w:val="24"/>
          <w:szCs w:val="24"/>
        </w:rPr>
        <w:br/>
        <w:t>Изложение.</w:t>
      </w:r>
      <w:r w:rsidRPr="00B43391">
        <w:rPr>
          <w:rFonts w:ascii="Times New Roman" w:eastAsia="Times New Roman" w:hAnsi="Times New Roman" w:cs="Times New Roman"/>
          <w:sz w:val="24"/>
          <w:szCs w:val="24"/>
        </w:rPr>
        <w:br/>
        <w:t>Сочинение</w:t>
      </w:r>
      <w:proofErr w:type="gramStart"/>
      <w:r w:rsidRPr="00B43391">
        <w:rPr>
          <w:rFonts w:ascii="Times New Roman" w:eastAsia="Times New Roman" w:hAnsi="Times New Roman" w:cs="Times New Roman"/>
          <w:sz w:val="24"/>
          <w:szCs w:val="24"/>
        </w:rPr>
        <w:t>.</w:t>
      </w:r>
      <w:proofErr w:type="gramEnd"/>
      <w:r w:rsidRPr="00B43391">
        <w:rPr>
          <w:rFonts w:ascii="Times New Roman" w:eastAsia="Times New Roman" w:hAnsi="Times New Roman" w:cs="Times New Roman"/>
          <w:sz w:val="24"/>
          <w:szCs w:val="24"/>
        </w:rPr>
        <w:br/>
        <w:t>(</w:t>
      </w:r>
      <w:proofErr w:type="gramStart"/>
      <w:r w:rsidRPr="00B43391">
        <w:rPr>
          <w:rFonts w:ascii="Times New Roman" w:eastAsia="Times New Roman" w:hAnsi="Times New Roman" w:cs="Times New Roman"/>
          <w:i/>
          <w:iCs/>
          <w:sz w:val="24"/>
          <w:szCs w:val="24"/>
        </w:rPr>
        <w:t>н</w:t>
      </w:r>
      <w:proofErr w:type="gramEnd"/>
      <w:r w:rsidRPr="00B43391">
        <w:rPr>
          <w:rFonts w:ascii="Times New Roman" w:eastAsia="Times New Roman" w:hAnsi="Times New Roman" w:cs="Times New Roman"/>
          <w:i/>
          <w:iCs/>
          <w:sz w:val="24"/>
          <w:szCs w:val="24"/>
        </w:rPr>
        <w:t>азвание</w:t>
      </w:r>
      <w:r w:rsidRPr="00B43391">
        <w:rPr>
          <w:rFonts w:ascii="Times New Roman" w:eastAsia="Times New Roman" w:hAnsi="Times New Roman" w:cs="Times New Roman"/>
          <w:sz w:val="24"/>
          <w:szCs w:val="24"/>
        </w:rPr>
        <w:t>) Пушок.</w:t>
      </w:r>
      <w:r w:rsidRPr="00B43391">
        <w:rPr>
          <w:rFonts w:ascii="Times New Roman" w:eastAsia="Times New Roman" w:hAnsi="Times New Roman" w:cs="Times New Roman"/>
          <w:sz w:val="24"/>
          <w:szCs w:val="24"/>
        </w:rPr>
        <w:br/>
        <w:t>В тайге.</w:t>
      </w:r>
      <w:r w:rsidRPr="00B43391">
        <w:rPr>
          <w:rFonts w:ascii="Times New Roman" w:eastAsia="Times New Roman" w:hAnsi="Times New Roman" w:cs="Times New Roman"/>
          <w:sz w:val="24"/>
          <w:szCs w:val="24"/>
        </w:rPr>
        <w:br/>
        <w:t>Ранняя весна.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Учащимся 1–4-х классов надо обязательно соблюдать красную строку. Текст каждой новой работы следует начинать с красной строки.</w:t>
      </w:r>
    </w:p>
    <w:p w:rsidR="00B43391" w:rsidRPr="00B43391" w:rsidRDefault="00B43391" w:rsidP="00B43391">
      <w:pPr>
        <w:outlineLvl w:val="2"/>
        <w:rPr>
          <w:rFonts w:ascii="Times New Roman" w:eastAsia="Times New Roman" w:hAnsi="Times New Roman" w:cs="Times New Roman"/>
          <w:b/>
          <w:bCs/>
          <w:sz w:val="24"/>
          <w:szCs w:val="24"/>
        </w:rPr>
      </w:pPr>
      <w:r w:rsidRPr="00B43391">
        <w:rPr>
          <w:rFonts w:ascii="Times New Roman" w:eastAsia="Times New Roman" w:hAnsi="Times New Roman" w:cs="Times New Roman"/>
          <w:b/>
          <w:bCs/>
          <w:sz w:val="24"/>
          <w:szCs w:val="24"/>
        </w:rPr>
        <w:t>VI. Оформление письменных работ по математике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Между классной и домашней работами следует отступать 4 клетки (на пятой клетке начинаем писать следующую работу).</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Между видами работ в классной и домашней </w:t>
      </w:r>
      <w:proofErr w:type="gramStart"/>
      <w:r w:rsidRPr="00B43391">
        <w:rPr>
          <w:rFonts w:ascii="Times New Roman" w:eastAsia="Times New Roman" w:hAnsi="Times New Roman" w:cs="Times New Roman"/>
          <w:sz w:val="24"/>
          <w:szCs w:val="24"/>
        </w:rPr>
        <w:t>работах</w:t>
      </w:r>
      <w:proofErr w:type="gramEnd"/>
      <w:r w:rsidRPr="00B43391">
        <w:rPr>
          <w:rFonts w:ascii="Times New Roman" w:eastAsia="Times New Roman" w:hAnsi="Times New Roman" w:cs="Times New Roman"/>
          <w:sz w:val="24"/>
          <w:szCs w:val="24"/>
        </w:rPr>
        <w:t xml:space="preserve"> следует отступать 2 клетки (на третьей клетке пишем).</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Между столбиками выражений, уравнений, равенств и неравенств и т.п. отступаем 3 клетки вправо, пишем на четвертой.</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Все номера заданий и задач, которые выполняются в тетради, необходимо записывать в тетрадь. Мы рекомендуем писать номер задания </w:t>
      </w:r>
      <w:proofErr w:type="gramStart"/>
      <w:r w:rsidRPr="00B43391">
        <w:rPr>
          <w:rFonts w:ascii="Times New Roman" w:eastAsia="Times New Roman" w:hAnsi="Times New Roman" w:cs="Times New Roman"/>
          <w:sz w:val="24"/>
          <w:szCs w:val="24"/>
        </w:rPr>
        <w:t>по середине</w:t>
      </w:r>
      <w:proofErr w:type="gramEnd"/>
      <w:r w:rsidRPr="00B43391">
        <w:rPr>
          <w:rFonts w:ascii="Times New Roman" w:eastAsia="Times New Roman" w:hAnsi="Times New Roman" w:cs="Times New Roman"/>
          <w:sz w:val="24"/>
          <w:szCs w:val="24"/>
        </w:rPr>
        <w:t xml:space="preserve"> строки либо на полях, так как это:</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а) экономит место;</w:t>
      </w:r>
      <w:r w:rsidRPr="00B43391">
        <w:rPr>
          <w:rFonts w:ascii="Times New Roman" w:eastAsia="Times New Roman" w:hAnsi="Times New Roman" w:cs="Times New Roman"/>
          <w:sz w:val="24"/>
          <w:szCs w:val="24"/>
        </w:rPr>
        <w:br/>
        <w:t xml:space="preserve">б) позволяет более четко и быстро найти номер задания при проверке любой работы, а </w:t>
      </w:r>
      <w:r w:rsidRPr="00B43391">
        <w:rPr>
          <w:rFonts w:ascii="Times New Roman" w:eastAsia="Times New Roman" w:hAnsi="Times New Roman" w:cs="Times New Roman"/>
          <w:sz w:val="24"/>
          <w:szCs w:val="24"/>
        </w:rPr>
        <w:lastRenderedPageBreak/>
        <w:t>отсюда более ясно просматривается структура классной или домашней работы. Слово «задача» рекомендуем писать посередине, после чего сразу ставится номер задачи (номера остальных заданий пишем на полях).</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Число можно писать традиционно посередине, а можно и на полях (например: 17.03.01 без буквы «</w:t>
      </w:r>
      <w:proofErr w:type="gramStart"/>
      <w:r w:rsidRPr="00B43391">
        <w:rPr>
          <w:rFonts w:ascii="Times New Roman" w:eastAsia="Times New Roman" w:hAnsi="Times New Roman" w:cs="Times New Roman"/>
          <w:sz w:val="24"/>
          <w:szCs w:val="24"/>
        </w:rPr>
        <w:t>г</w:t>
      </w:r>
      <w:proofErr w:type="gramEnd"/>
      <w:r w:rsidRPr="00B43391">
        <w:rPr>
          <w:rFonts w:ascii="Times New Roman" w:eastAsia="Times New Roman" w:hAnsi="Times New Roman" w:cs="Times New Roman"/>
          <w:sz w:val="24"/>
          <w:szCs w:val="24"/>
        </w:rPr>
        <w:t>.»).</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Число на полях также пишется на пятой клетке по вертикали, то есть на той же строчке, где и домашняя (классная) работа. В любой работе (классной или домашней) слева по горизонтали отступаем одну клетку от края.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письменной работе допускается и другая форма оформления. Перед каждым заданием учащиеся сами определяют цель задания и пишут ее в тетрадь.</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Например:</w:t>
      </w:r>
      <w:r w:rsidRPr="00B43391">
        <w:rPr>
          <w:rFonts w:ascii="Times New Roman" w:eastAsia="Times New Roman" w:hAnsi="Times New Roman" w:cs="Times New Roman"/>
          <w:sz w:val="24"/>
          <w:szCs w:val="24"/>
        </w:rPr>
        <w:br/>
        <w:t>«Найти сумму».</w:t>
      </w:r>
      <w:r w:rsidRPr="00B43391">
        <w:rPr>
          <w:rFonts w:ascii="Times New Roman" w:eastAsia="Times New Roman" w:hAnsi="Times New Roman" w:cs="Times New Roman"/>
          <w:sz w:val="24"/>
          <w:szCs w:val="24"/>
        </w:rPr>
        <w:br/>
        <w:t>«Найти разность».</w:t>
      </w:r>
      <w:r w:rsidRPr="00B43391">
        <w:rPr>
          <w:rFonts w:ascii="Times New Roman" w:eastAsia="Times New Roman" w:hAnsi="Times New Roman" w:cs="Times New Roman"/>
          <w:sz w:val="24"/>
          <w:szCs w:val="24"/>
        </w:rPr>
        <w:br/>
        <w:t>«Найти уменьшаемое».</w:t>
      </w:r>
      <w:r w:rsidRPr="00B43391">
        <w:rPr>
          <w:rFonts w:ascii="Times New Roman" w:eastAsia="Times New Roman" w:hAnsi="Times New Roman" w:cs="Times New Roman"/>
          <w:sz w:val="24"/>
          <w:szCs w:val="24"/>
        </w:rPr>
        <w:br/>
        <w:t>«Найти вычитаемое».</w:t>
      </w:r>
      <w:r w:rsidRPr="00B43391">
        <w:rPr>
          <w:rFonts w:ascii="Times New Roman" w:eastAsia="Times New Roman" w:hAnsi="Times New Roman" w:cs="Times New Roman"/>
          <w:sz w:val="24"/>
          <w:szCs w:val="24"/>
        </w:rPr>
        <w:br/>
        <w:t>«Найти первое слагаемое».</w:t>
      </w:r>
      <w:r w:rsidRPr="00B43391">
        <w:rPr>
          <w:rFonts w:ascii="Times New Roman" w:eastAsia="Times New Roman" w:hAnsi="Times New Roman" w:cs="Times New Roman"/>
          <w:sz w:val="24"/>
          <w:szCs w:val="24"/>
        </w:rPr>
        <w:br/>
        <w:t>«Найти второе слагаемое».</w:t>
      </w:r>
      <w:r w:rsidRPr="00B43391">
        <w:rPr>
          <w:rFonts w:ascii="Times New Roman" w:eastAsia="Times New Roman" w:hAnsi="Times New Roman" w:cs="Times New Roman"/>
          <w:sz w:val="24"/>
          <w:szCs w:val="24"/>
        </w:rPr>
        <w:br/>
        <w:t>«Найти множимое».</w:t>
      </w:r>
      <w:r w:rsidRPr="00B43391">
        <w:rPr>
          <w:rFonts w:ascii="Times New Roman" w:eastAsia="Times New Roman" w:hAnsi="Times New Roman" w:cs="Times New Roman"/>
          <w:sz w:val="24"/>
          <w:szCs w:val="24"/>
        </w:rPr>
        <w:br/>
        <w:t>«Найти множитель».</w:t>
      </w:r>
      <w:r w:rsidRPr="00B43391">
        <w:rPr>
          <w:rFonts w:ascii="Times New Roman" w:eastAsia="Times New Roman" w:hAnsi="Times New Roman" w:cs="Times New Roman"/>
          <w:sz w:val="24"/>
          <w:szCs w:val="24"/>
        </w:rPr>
        <w:br/>
        <w:t>«Найти значение выражений».</w:t>
      </w:r>
      <w:r w:rsidRPr="00B43391">
        <w:rPr>
          <w:rFonts w:ascii="Times New Roman" w:eastAsia="Times New Roman" w:hAnsi="Times New Roman" w:cs="Times New Roman"/>
          <w:sz w:val="24"/>
          <w:szCs w:val="24"/>
        </w:rPr>
        <w:br/>
        <w:t>«Найти результаты выражений».</w:t>
      </w:r>
      <w:r w:rsidRPr="00B43391">
        <w:rPr>
          <w:rFonts w:ascii="Times New Roman" w:eastAsia="Times New Roman" w:hAnsi="Times New Roman" w:cs="Times New Roman"/>
          <w:sz w:val="24"/>
          <w:szCs w:val="24"/>
        </w:rPr>
        <w:br/>
        <w:t>«Сравнить величины» и т.д.</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Необходимо с самого начала 1-го класса оформлять поля с внешней стороны страницы тетради. На поля следует отводить четыре клетки, проводить их простым карандашом.</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При записи математических выражений все символы (знаки, цифры) фиксируются с учетом правил каллиграфии, то есть с соблюдением графики и соответствия количества клеток количеству записываемых символов. </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Особенно соблюдение этого требуется при работе с многозначными числами (сложение, вычитание, умножение и деление).</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Роль операции с простым карандашом остается той же (</w:t>
      </w:r>
      <w:proofErr w:type="gramStart"/>
      <w:r w:rsidRPr="00B43391">
        <w:rPr>
          <w:rFonts w:ascii="Times New Roman" w:eastAsia="Times New Roman" w:hAnsi="Times New Roman" w:cs="Times New Roman"/>
          <w:sz w:val="24"/>
          <w:szCs w:val="24"/>
        </w:rPr>
        <w:t>см</w:t>
      </w:r>
      <w:proofErr w:type="gramEnd"/>
      <w:r w:rsidRPr="00B43391">
        <w:rPr>
          <w:rFonts w:ascii="Times New Roman" w:eastAsia="Times New Roman" w:hAnsi="Times New Roman" w:cs="Times New Roman"/>
          <w:sz w:val="24"/>
          <w:szCs w:val="24"/>
        </w:rPr>
        <w:t>. раздел «Оформление письменных работ по русскому языку»).</w:t>
      </w:r>
    </w:p>
    <w:p w:rsidR="00B43391" w:rsidRPr="00B43391" w:rsidRDefault="00B43391" w:rsidP="00B43391">
      <w:pPr>
        <w:outlineLvl w:val="3"/>
        <w:rPr>
          <w:rFonts w:ascii="Times New Roman" w:eastAsia="Times New Roman" w:hAnsi="Times New Roman" w:cs="Times New Roman"/>
          <w:b/>
          <w:bCs/>
          <w:i/>
          <w:iCs/>
          <w:sz w:val="24"/>
          <w:szCs w:val="24"/>
        </w:rPr>
      </w:pPr>
      <w:r w:rsidRPr="00B43391">
        <w:rPr>
          <w:rFonts w:ascii="Times New Roman" w:eastAsia="Times New Roman" w:hAnsi="Times New Roman" w:cs="Times New Roman"/>
          <w:b/>
          <w:bCs/>
          <w:i/>
          <w:iCs/>
          <w:sz w:val="24"/>
          <w:szCs w:val="24"/>
        </w:rPr>
        <w:t>Требования к ведению классного журнала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 Все записи в журнале делаются ручкой одного цвета (лучше синей шариковой).</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2. Названия предметов записываются с маленькой буквы.</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3. Фамилия, имя, отчество учителя записываются полностью.</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4. Записи делаются четко и аккуратно (исключая карандаш, а также прочерки).</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lastRenderedPageBreak/>
        <w:t>5. На левой стороне журнала ставится дата урока, записывается название месяца. Если уроки сдвоены, то дата ставится дважды.</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6. На правой стороне записываются число и тема урока. При проведении сдвоенных уроков темы каждого урока записываются отдельно. Прочерки, обозначающие повтор, запрещены.</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7. Учитель проверяет и оценивает знания учащихся, своевременно выставляя оценки в журнале, обязательно отмечает отсутствующих на уроке буквой</w:t>
      </w:r>
      <w:r w:rsidRPr="00B43391">
        <w:rPr>
          <w:rFonts w:ascii="Times New Roman" w:eastAsia="Times New Roman" w:hAnsi="Times New Roman" w:cs="Times New Roman"/>
          <w:b/>
          <w:bCs/>
          <w:sz w:val="24"/>
          <w:szCs w:val="24"/>
        </w:rPr>
        <w:t xml:space="preserve"> н</w:t>
      </w:r>
      <w:r w:rsidRPr="00B43391">
        <w:rPr>
          <w:rFonts w:ascii="Times New Roman" w:eastAsia="Times New Roman" w:hAnsi="Times New Roman" w:cs="Times New Roman"/>
          <w:sz w:val="24"/>
          <w:szCs w:val="24"/>
        </w:rPr>
        <w:t>.</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8. Оценки за четверть, триместр, полугодие выставляются после последнего урока (без пропуска ячеек).</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9. Итоговые оценки (четвертные, триместровые, полугодовые) должны быть объективными и обоснованными. У ученика должно быть не менее трех оценок (если недельная нагрузка по предмету – два часа) и более трех (если недельная нагрузка – три, </w:t>
      </w:r>
      <w:proofErr w:type="gramStart"/>
      <w:r w:rsidRPr="00B43391">
        <w:rPr>
          <w:rFonts w:ascii="Times New Roman" w:eastAsia="Times New Roman" w:hAnsi="Times New Roman" w:cs="Times New Roman"/>
          <w:sz w:val="24"/>
          <w:szCs w:val="24"/>
        </w:rPr>
        <w:t>четыре и более часов</w:t>
      </w:r>
      <w:proofErr w:type="gramEnd"/>
      <w:r w:rsidRPr="00B43391">
        <w:rPr>
          <w:rFonts w:ascii="Times New Roman" w:eastAsia="Times New Roman" w:hAnsi="Times New Roman" w:cs="Times New Roman"/>
          <w:sz w:val="24"/>
          <w:szCs w:val="24"/>
        </w:rPr>
        <w:t xml:space="preserve">) с обязательным учетом качества знаний по письменным, лабораторным и практическим работам, тестированию. </w:t>
      </w:r>
      <w:r w:rsidRPr="00B43391">
        <w:rPr>
          <w:rFonts w:ascii="Times New Roman" w:eastAsia="Times New Roman" w:hAnsi="Times New Roman" w:cs="Times New Roman"/>
          <w:i/>
          <w:iCs/>
          <w:sz w:val="24"/>
          <w:szCs w:val="24"/>
        </w:rPr>
        <w:t xml:space="preserve">Итоговая оценка – это не среднее арифметическое из всех оценок. Она выставляется по </w:t>
      </w:r>
      <w:r w:rsidRPr="00B43391">
        <w:rPr>
          <w:rFonts w:ascii="Times New Roman" w:eastAsia="Times New Roman" w:hAnsi="Times New Roman" w:cs="Times New Roman"/>
          <w:b/>
          <w:bCs/>
          <w:i/>
          <w:iCs/>
          <w:sz w:val="24"/>
          <w:szCs w:val="24"/>
        </w:rPr>
        <w:t>фактическому</w:t>
      </w:r>
      <w:r w:rsidRPr="00B43391">
        <w:rPr>
          <w:rFonts w:ascii="Times New Roman" w:eastAsia="Times New Roman" w:hAnsi="Times New Roman" w:cs="Times New Roman"/>
          <w:i/>
          <w:iCs/>
          <w:sz w:val="24"/>
          <w:szCs w:val="24"/>
        </w:rPr>
        <w:t xml:space="preserve"> уровню знаний учащихся на конец триместра и полугодия.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10. Не рекомендуется спрашивать ученика, пропустившего </w:t>
      </w:r>
      <w:proofErr w:type="gramStart"/>
      <w:r w:rsidRPr="00B43391">
        <w:rPr>
          <w:rFonts w:ascii="Times New Roman" w:eastAsia="Times New Roman" w:hAnsi="Times New Roman" w:cs="Times New Roman"/>
          <w:sz w:val="24"/>
          <w:szCs w:val="24"/>
        </w:rPr>
        <w:t>три и более уроков</w:t>
      </w:r>
      <w:proofErr w:type="gramEnd"/>
      <w:r w:rsidRPr="00B43391">
        <w:rPr>
          <w:rFonts w:ascii="Times New Roman" w:eastAsia="Times New Roman" w:hAnsi="Times New Roman" w:cs="Times New Roman"/>
          <w:sz w:val="24"/>
          <w:szCs w:val="24"/>
        </w:rPr>
        <w:t>, в первый день присутствия на занятии, тем более выставлять неудовлетворительную оценку.</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11. Особая отметка делается не только о теме практической или лабораторной работы, но и выставляется ее номер.</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12. В графе «Домашнее задание» записываются содержание задания, страницы, номера упражнений с отражением специфики организации домашней работы (повторить, составить план, таблицу и т.д.) </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 xml:space="preserve">При изучении ряда учебных дисциплин домашние задания носят творческий характер (написание рефератов, докладов, составление чертежей, рисунков и т.д.). </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 xml:space="preserve">Тогда в графе «Домашнее задание» пишется: </w:t>
      </w:r>
      <w:r w:rsidRPr="00B43391">
        <w:rPr>
          <w:rFonts w:ascii="Times New Roman" w:eastAsia="Times New Roman" w:hAnsi="Times New Roman" w:cs="Times New Roman"/>
          <w:b/>
          <w:bCs/>
          <w:i/>
          <w:iCs/>
          <w:sz w:val="24"/>
          <w:szCs w:val="24"/>
        </w:rPr>
        <w:t>«Творческие задания» –</w:t>
      </w:r>
      <w:r w:rsidRPr="00B43391">
        <w:rPr>
          <w:rFonts w:ascii="Times New Roman" w:eastAsia="Times New Roman" w:hAnsi="Times New Roman" w:cs="Times New Roman"/>
          <w:i/>
          <w:iCs/>
          <w:sz w:val="24"/>
          <w:szCs w:val="24"/>
        </w:rPr>
        <w:t xml:space="preserve"> и указывается его характер.</w:t>
      </w:r>
      <w:r w:rsidRPr="00B43391">
        <w:rPr>
          <w:rFonts w:ascii="Times New Roman" w:eastAsia="Times New Roman" w:hAnsi="Times New Roman" w:cs="Times New Roman"/>
          <w:sz w:val="24"/>
          <w:szCs w:val="24"/>
        </w:rPr>
        <w:t xml:space="preserve"> </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 xml:space="preserve">При изучении курса </w:t>
      </w:r>
      <w:r w:rsidRPr="00B43391">
        <w:rPr>
          <w:rFonts w:ascii="Times New Roman" w:eastAsia="Times New Roman" w:hAnsi="Times New Roman" w:cs="Times New Roman"/>
          <w:b/>
          <w:bCs/>
          <w:i/>
          <w:iCs/>
          <w:sz w:val="24"/>
          <w:szCs w:val="24"/>
        </w:rPr>
        <w:t>«Физическая культура»</w:t>
      </w:r>
      <w:r w:rsidRPr="00B43391">
        <w:rPr>
          <w:rFonts w:ascii="Times New Roman" w:eastAsia="Times New Roman" w:hAnsi="Times New Roman" w:cs="Times New Roman"/>
          <w:i/>
          <w:iCs/>
          <w:sz w:val="24"/>
          <w:szCs w:val="24"/>
        </w:rPr>
        <w:t xml:space="preserve"> в графе «Домашнее задание» можно записать: </w:t>
      </w:r>
      <w:r w:rsidRPr="00B43391">
        <w:rPr>
          <w:rFonts w:ascii="Times New Roman" w:eastAsia="Times New Roman" w:hAnsi="Times New Roman" w:cs="Times New Roman"/>
          <w:b/>
          <w:bCs/>
          <w:i/>
          <w:iCs/>
          <w:sz w:val="24"/>
          <w:szCs w:val="24"/>
        </w:rPr>
        <w:t>«Индивидуальные задания»</w:t>
      </w:r>
      <w:r w:rsidRPr="00B43391">
        <w:rPr>
          <w:rFonts w:ascii="Times New Roman" w:eastAsia="Times New Roman" w:hAnsi="Times New Roman" w:cs="Times New Roman"/>
          <w:i/>
          <w:iCs/>
          <w:sz w:val="24"/>
          <w:szCs w:val="24"/>
        </w:rPr>
        <w:t>.</w:t>
      </w:r>
      <w:r w:rsidRPr="00B43391">
        <w:rPr>
          <w:rFonts w:ascii="Times New Roman" w:eastAsia="Times New Roman" w:hAnsi="Times New Roman" w:cs="Times New Roman"/>
          <w:sz w:val="24"/>
          <w:szCs w:val="24"/>
        </w:rPr>
        <w:t xml:space="preserve"> </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i/>
          <w:iCs/>
          <w:sz w:val="24"/>
          <w:szCs w:val="24"/>
        </w:rPr>
        <w:t xml:space="preserve">Если учитель работает по технологии, предусматривающей обучение без домашнего задания, то можно записать: или </w:t>
      </w:r>
      <w:r w:rsidRPr="00B43391">
        <w:rPr>
          <w:rFonts w:ascii="Times New Roman" w:eastAsia="Times New Roman" w:hAnsi="Times New Roman" w:cs="Times New Roman"/>
          <w:b/>
          <w:bCs/>
          <w:i/>
          <w:iCs/>
          <w:sz w:val="24"/>
          <w:szCs w:val="24"/>
        </w:rPr>
        <w:t>«Без домашних заданий»</w:t>
      </w:r>
      <w:r w:rsidRPr="00B43391">
        <w:rPr>
          <w:rFonts w:ascii="Times New Roman" w:eastAsia="Times New Roman" w:hAnsi="Times New Roman" w:cs="Times New Roman"/>
          <w:i/>
          <w:iCs/>
          <w:sz w:val="24"/>
          <w:szCs w:val="24"/>
        </w:rPr>
        <w:t xml:space="preserve">, или </w:t>
      </w:r>
      <w:r w:rsidRPr="00B43391">
        <w:rPr>
          <w:rFonts w:ascii="Times New Roman" w:eastAsia="Times New Roman" w:hAnsi="Times New Roman" w:cs="Times New Roman"/>
          <w:b/>
          <w:bCs/>
          <w:i/>
          <w:iCs/>
          <w:sz w:val="24"/>
          <w:szCs w:val="24"/>
        </w:rPr>
        <w:t>«Индивидуальные задания»</w:t>
      </w:r>
      <w:r w:rsidRPr="00B43391">
        <w:rPr>
          <w:rFonts w:ascii="Times New Roman" w:eastAsia="Times New Roman" w:hAnsi="Times New Roman" w:cs="Times New Roman"/>
          <w:i/>
          <w:iCs/>
          <w:sz w:val="24"/>
          <w:szCs w:val="24"/>
        </w:rPr>
        <w:t>.</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13. При записи тем «Повторение», «Решение задач» и т.д. обязательно указывается конкретная тема.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В случае ошибки при выставлении оценки, надо зачеркнуть неправильную оценку и в соседней клетке поставить правильную. При этом внизу страницы делается следующая запись:</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lastRenderedPageBreak/>
        <w:t>Петрова К. – оценка за I полугодие – 4 (хорошо) (</w:t>
      </w:r>
      <w:r w:rsidRPr="00B43391">
        <w:rPr>
          <w:rFonts w:ascii="Times New Roman" w:eastAsia="Times New Roman" w:hAnsi="Times New Roman" w:cs="Times New Roman"/>
          <w:i/>
          <w:iCs/>
          <w:sz w:val="24"/>
          <w:szCs w:val="24"/>
        </w:rPr>
        <w:t>подпись, печать</w:t>
      </w:r>
      <w:r w:rsidRPr="00B43391">
        <w:rPr>
          <w:rFonts w:ascii="Times New Roman" w:eastAsia="Times New Roman" w:hAnsi="Times New Roman" w:cs="Times New Roman"/>
          <w:sz w:val="24"/>
          <w:szCs w:val="24"/>
        </w:rPr>
        <w:t>).</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Иванов П. – оценка за 5.12. – 5 (отлично) (</w:t>
      </w:r>
      <w:r w:rsidRPr="00B43391">
        <w:rPr>
          <w:rFonts w:ascii="Times New Roman" w:eastAsia="Times New Roman" w:hAnsi="Times New Roman" w:cs="Times New Roman"/>
          <w:i/>
          <w:iCs/>
          <w:sz w:val="24"/>
          <w:szCs w:val="24"/>
        </w:rPr>
        <w:t>подпись, печать</w:t>
      </w:r>
      <w:r w:rsidRPr="00B43391">
        <w:rPr>
          <w:rFonts w:ascii="Times New Roman" w:eastAsia="Times New Roman" w:hAnsi="Times New Roman" w:cs="Times New Roman"/>
          <w:sz w:val="24"/>
          <w:szCs w:val="24"/>
        </w:rPr>
        <w:t>).</w:t>
      </w:r>
    </w:p>
    <w:p w:rsidR="00B43391" w:rsidRPr="00B43391" w:rsidRDefault="00B43391" w:rsidP="00B43391">
      <w:pPr>
        <w:outlineLvl w:val="3"/>
        <w:rPr>
          <w:rFonts w:ascii="Times New Roman" w:eastAsia="Times New Roman" w:hAnsi="Times New Roman" w:cs="Times New Roman"/>
          <w:b/>
          <w:bCs/>
          <w:i/>
          <w:iCs/>
          <w:sz w:val="24"/>
          <w:szCs w:val="24"/>
        </w:rPr>
      </w:pPr>
      <w:r w:rsidRPr="00B43391">
        <w:rPr>
          <w:rFonts w:ascii="Times New Roman" w:eastAsia="Times New Roman" w:hAnsi="Times New Roman" w:cs="Times New Roman"/>
          <w:b/>
          <w:bCs/>
          <w:i/>
          <w:iCs/>
          <w:sz w:val="24"/>
          <w:szCs w:val="24"/>
        </w:rPr>
        <w:t>Ведение журнала классным руководителем</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1. Учет пропусков занятий учащимися ведется классным руководителем ежедневно, а итоговые пропуски подсчитываются сразу же по окончании четверти, семестра, триместра и т.д.</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2. Страницы «Факультативы» и «Кружки» заполняются в начале каждого семестра.</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3. Четвертные, триместровые, полугодовые оценки выставляются на страницу «Итоговые оценки» на второй день после окончания четверти, триместра, полугодия.</w:t>
      </w:r>
    </w:p>
    <w:p w:rsidR="00B43391" w:rsidRPr="00B43391" w:rsidRDefault="00B43391" w:rsidP="00B43391">
      <w:pPr>
        <w:rPr>
          <w:rFonts w:ascii="Times New Roman" w:eastAsia="Times New Roman" w:hAnsi="Times New Roman" w:cs="Times New Roman"/>
          <w:sz w:val="24"/>
          <w:szCs w:val="24"/>
        </w:rPr>
      </w:pPr>
      <w:r w:rsidRPr="00B43391">
        <w:rPr>
          <w:rFonts w:ascii="Times New Roman" w:eastAsia="Times New Roman" w:hAnsi="Times New Roman" w:cs="Times New Roman"/>
          <w:sz w:val="24"/>
          <w:szCs w:val="24"/>
        </w:rPr>
        <w:t xml:space="preserve">4. По окончании учебного года классный руководитель против фамилии каждого ученика делает запись: </w:t>
      </w:r>
    </w:p>
    <w:p w:rsidR="00B43391" w:rsidRPr="00E718F4" w:rsidRDefault="00B43391" w:rsidP="00B43391">
      <w:pPr>
        <w:rPr>
          <w:rFonts w:ascii="Arial" w:eastAsia="Times New Roman" w:hAnsi="Arial" w:cs="Arial"/>
          <w:sz w:val="24"/>
          <w:szCs w:val="24"/>
        </w:rPr>
      </w:pPr>
      <w:r w:rsidRPr="00B43391">
        <w:rPr>
          <w:rFonts w:ascii="Times New Roman" w:eastAsia="Times New Roman" w:hAnsi="Times New Roman" w:cs="Times New Roman"/>
          <w:sz w:val="24"/>
          <w:szCs w:val="24"/>
        </w:rPr>
        <w:t xml:space="preserve">«Решением педагогического совета № ___ </w:t>
      </w:r>
      <w:proofErr w:type="gramStart"/>
      <w:r w:rsidRPr="00B43391">
        <w:rPr>
          <w:rFonts w:ascii="Times New Roman" w:eastAsia="Times New Roman" w:hAnsi="Times New Roman" w:cs="Times New Roman"/>
          <w:sz w:val="24"/>
          <w:szCs w:val="24"/>
        </w:rPr>
        <w:t>от</w:t>
      </w:r>
      <w:proofErr w:type="gramEnd"/>
      <w:r w:rsidRPr="00B43391">
        <w:rPr>
          <w:rFonts w:ascii="Times New Roman" w:eastAsia="Times New Roman" w:hAnsi="Times New Roman" w:cs="Times New Roman"/>
          <w:sz w:val="24"/>
          <w:szCs w:val="24"/>
        </w:rPr>
        <w:t xml:space="preserve"> ___ (дата) переведен в ___ класс». Классный руководитель готовит журнал к итоговой четверти, триместровой, полугодовой и годовой проверке администрацией</w:t>
      </w:r>
      <w:r w:rsidRPr="00E718F4">
        <w:rPr>
          <w:rFonts w:ascii="Arial" w:eastAsia="Times New Roman" w:hAnsi="Arial" w:cs="Arial"/>
          <w:sz w:val="24"/>
          <w:szCs w:val="24"/>
        </w:rPr>
        <w:t>.</w:t>
      </w:r>
    </w:p>
    <w:p w:rsidR="00B43391" w:rsidRPr="00E718F4" w:rsidRDefault="00B43391" w:rsidP="00B43391">
      <w:pPr>
        <w:rPr>
          <w:rFonts w:ascii="Arial" w:eastAsia="Times New Roman" w:hAnsi="Arial" w:cs="Arial"/>
          <w:sz w:val="24"/>
          <w:szCs w:val="24"/>
        </w:rPr>
      </w:pPr>
      <w:r w:rsidRPr="00E718F4">
        <w:rPr>
          <w:rFonts w:ascii="Arial" w:eastAsia="Times New Roman" w:hAnsi="Arial" w:cs="Arial"/>
          <w:sz w:val="24"/>
          <w:szCs w:val="24"/>
        </w:rPr>
        <w:t> </w:t>
      </w:r>
    </w:p>
    <w:p w:rsidR="00B43391" w:rsidRPr="00E718F4" w:rsidRDefault="00B43391" w:rsidP="00B43391">
      <w:pPr>
        <w:rPr>
          <w:sz w:val="24"/>
          <w:szCs w:val="24"/>
        </w:rPr>
      </w:pPr>
    </w:p>
    <w:p w:rsidR="005A4798" w:rsidRDefault="005A4798"/>
    <w:sectPr w:rsidR="005A4798" w:rsidSect="002F6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824CA"/>
    <w:multiLevelType w:val="multilevel"/>
    <w:tmpl w:val="12B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81CB9"/>
    <w:multiLevelType w:val="multilevel"/>
    <w:tmpl w:val="358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391"/>
    <w:rsid w:val="005A4798"/>
    <w:rsid w:val="00802908"/>
    <w:rsid w:val="00B43391"/>
    <w:rsid w:val="00E22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3285</Words>
  <Characters>18731</Characters>
  <Application>Microsoft Office Word</Application>
  <DocSecurity>0</DocSecurity>
  <Lines>156</Lines>
  <Paragraphs>43</Paragraphs>
  <ScaleCrop>false</ScaleCrop>
  <Company>DreamLair</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4</cp:revision>
  <dcterms:created xsi:type="dcterms:W3CDTF">2013-01-06T12:16:00Z</dcterms:created>
  <dcterms:modified xsi:type="dcterms:W3CDTF">2013-01-07T19:06:00Z</dcterms:modified>
</cp:coreProperties>
</file>